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B0E" w:rsidRPr="005A5592" w:rsidRDefault="004D4B0E" w:rsidP="004D4B0E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Pr="004B5718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6D2DE7" w:rsidRPr="006D2DE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1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5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2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8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.04.</w:t>
      </w:r>
      <w:r w:rsidR="005163C8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</w:p>
    <w:p w:rsidR="004D4B0E" w:rsidRPr="005A5592" w:rsidRDefault="004D4B0E" w:rsidP="004D4B0E">
      <w:pPr>
        <w:jc w:val="center"/>
        <w:rPr>
          <w:b/>
          <w:color w:val="000000" w:themeColor="text1"/>
          <w:sz w:val="30"/>
          <w:szCs w:val="30"/>
        </w:rPr>
      </w:pPr>
    </w:p>
    <w:p w:rsidR="004D4B0E" w:rsidRDefault="004D4B0E" w:rsidP="004D4B0E">
      <w:pPr>
        <w:jc w:val="center"/>
        <w:rPr>
          <w:b/>
          <w:color w:val="000000" w:themeColor="text1"/>
          <w:sz w:val="30"/>
          <w:szCs w:val="30"/>
          <w:lang w:val="hy-AM"/>
        </w:rPr>
      </w:pPr>
      <w:r>
        <w:rPr>
          <w:b/>
          <w:color w:val="000000" w:themeColor="text1"/>
          <w:sz w:val="30"/>
          <w:szCs w:val="30"/>
          <w:lang w:val="hy-AM"/>
        </w:rPr>
        <w:t xml:space="preserve">Рабочие зимние батинки </w:t>
      </w:r>
    </w:p>
    <w:p w:rsidR="004D4B0E" w:rsidRPr="005A5592" w:rsidRDefault="004D4B0E" w:rsidP="004D4B0E">
      <w:pPr>
        <w:jc w:val="center"/>
        <w:rPr>
          <w:b/>
          <w:color w:val="000000" w:themeColor="text1"/>
          <w:sz w:val="30"/>
          <w:szCs w:val="30"/>
        </w:rPr>
      </w:pPr>
    </w:p>
    <w:p w:rsidR="004D4B0E" w:rsidRPr="005A5592" w:rsidRDefault="004D4B0E" w:rsidP="004D4B0E">
      <w:pPr>
        <w:jc w:val="center"/>
        <w:rPr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  <w:t xml:space="preserve">Обувь специальная с верхом из кожи для защиты от механических воздействий в соответствии </w:t>
      </w:r>
      <w:r w:rsidRPr="005A559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ГОСТ 28507-99</w:t>
      </w:r>
    </w:p>
    <w:p w:rsidR="004D4B0E" w:rsidRPr="005A5592" w:rsidRDefault="004D4B0E" w:rsidP="004D4B0E">
      <w:pPr>
        <w:rPr>
          <w:color w:val="000000" w:themeColor="text1"/>
          <w:sz w:val="24"/>
          <w:szCs w:val="24"/>
        </w:rPr>
      </w:pPr>
    </w:p>
    <w:p w:rsidR="004D4B0E" w:rsidRPr="005A5592" w:rsidRDefault="004D4B0E" w:rsidP="004D4B0E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  <w:r w:rsidRPr="005A5592">
        <w:rPr>
          <w:color w:val="000000" w:themeColor="text1"/>
          <w:lang w:val="ru-RU"/>
        </w:rPr>
        <w:t>Специальная обувь с верхом из кожи для защиты от механических воздействий по виду, половозрастным группам, размерам, полнотам и защитным свойствам должна соответствовать требованиям, указанным в таблице</w:t>
      </w:r>
      <w:r w:rsidRPr="005A5592">
        <w:rPr>
          <w:color w:val="000000" w:themeColor="text1"/>
          <w:lang w:val="ru-RU"/>
        </w:rPr>
        <w:br/>
      </w:r>
    </w:p>
    <w:tbl>
      <w:tblPr>
        <w:tblW w:w="1006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9"/>
        <w:gridCol w:w="1911"/>
        <w:gridCol w:w="1828"/>
        <w:gridCol w:w="1349"/>
        <w:gridCol w:w="3418"/>
      </w:tblGrid>
      <w:tr w:rsidR="004D4B0E" w:rsidRPr="005A5592" w:rsidTr="005B2296">
        <w:trPr>
          <w:trHeight w:val="14"/>
        </w:trPr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  <w:tc>
          <w:tcPr>
            <w:tcW w:w="1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  <w:tc>
          <w:tcPr>
            <w:tcW w:w="3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</w:tr>
      <w:tr w:rsidR="004D4B0E" w:rsidRPr="005A5592" w:rsidTr="00F34370">
        <w:trPr>
          <w:trHeight w:val="1043"/>
        </w:trPr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Вид обуви</w:t>
            </w: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Половозрастная группа обуви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Размер обуви по </w:t>
            </w:r>
            <w:hyperlink r:id="rId7" w:anchor="7D20K3" w:history="1">
              <w:r w:rsidRPr="005A5592">
                <w:rPr>
                  <w:rStyle w:val="Hyperlink"/>
                  <w:rFonts w:eastAsia="Calibri"/>
                  <w:color w:val="000000" w:themeColor="text1"/>
                </w:rPr>
                <w:t>ГОСТ 11373</w:t>
              </w:r>
            </w:hyperlink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Количество полнот</w:t>
            </w:r>
          </w:p>
        </w:tc>
        <w:tc>
          <w:tcPr>
            <w:tcW w:w="341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Условное обозначение защитных свойств обуви по</w:t>
            </w:r>
            <w:r w:rsidRPr="005A5592">
              <w:rPr>
                <w:color w:val="000000" w:themeColor="text1"/>
              </w:rPr>
              <w:t> </w:t>
            </w:r>
            <w:hyperlink r:id="rId8" w:anchor="7D20K3" w:history="1">
              <w:r w:rsidRPr="005A5592">
                <w:rPr>
                  <w:rStyle w:val="Hyperlink"/>
                  <w:rFonts w:eastAsia="Calibri"/>
                  <w:color w:val="000000" w:themeColor="text1"/>
                  <w:lang w:val="ru-RU"/>
                </w:rPr>
                <w:t>ГОСТ 12.4.103</w:t>
              </w:r>
            </w:hyperlink>
          </w:p>
        </w:tc>
      </w:tr>
      <w:tr w:rsidR="004D4B0E" w:rsidRPr="005A5592" w:rsidTr="00F34370">
        <w:trPr>
          <w:trHeight w:val="775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7E52B4" w:rsidRDefault="007E52B4" w:rsidP="007E52B4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>Зимние</w:t>
            </w:r>
          </w:p>
          <w:p w:rsidR="004D4B0E" w:rsidRPr="005A5592" w:rsidRDefault="004D4B0E" w:rsidP="007E52B4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hy-AM"/>
              </w:rPr>
            </w:pPr>
            <w:r w:rsidRPr="005A5592">
              <w:rPr>
                <w:color w:val="000000" w:themeColor="text1"/>
                <w:lang w:val="hy-AM"/>
              </w:rPr>
              <w:t>б</w:t>
            </w:r>
            <w:r w:rsidRPr="005A5592">
              <w:rPr>
                <w:color w:val="000000" w:themeColor="text1"/>
              </w:rPr>
              <w:t>отинки</w:t>
            </w:r>
            <w:r w:rsidRPr="005A5592">
              <w:rPr>
                <w:color w:val="000000" w:themeColor="text1"/>
                <w:lang w:val="hy-AM"/>
              </w:rPr>
              <w:t xml:space="preserve"> слесаря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Мужская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240-307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3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Мун 5; Мун 15; Мун 25; Мун 50; Мун 100; Мун 200; Мп; Ми; Мут 3; Мул 2; Муб 1</w:t>
            </w:r>
          </w:p>
        </w:tc>
      </w:tr>
      <w:tr w:rsidR="001D38B0" w:rsidRPr="005A5592" w:rsidTr="009917DA">
        <w:trPr>
          <w:trHeight w:val="775"/>
        </w:trPr>
        <w:tc>
          <w:tcPr>
            <w:tcW w:w="1006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1D38B0" w:rsidRPr="00382022" w:rsidRDefault="007E52B4" w:rsidP="00EB0DB5">
            <w:pPr>
              <w:rPr>
                <w:b/>
                <w:color w:val="000000" w:themeColor="text1"/>
                <w:sz w:val="24"/>
                <w:szCs w:val="24"/>
              </w:rPr>
            </w:pPr>
            <w:r w:rsidRPr="00B37977">
              <w:rPr>
                <w:rFonts w:ascii="Sylfaen" w:hAnsi="Sylfaen"/>
                <w:b/>
                <w:color w:val="000000" w:themeColor="text1"/>
              </w:rPr>
              <w:t>Сертификат соответствия или декларирование соответствий согласно ТР ТС 019/2011</w:t>
            </w:r>
          </w:p>
        </w:tc>
      </w:tr>
      <w:tr w:rsidR="004D4B0E" w:rsidRPr="005A5592" w:rsidTr="00F34370">
        <w:trPr>
          <w:trHeight w:val="63"/>
        </w:trPr>
        <w:tc>
          <w:tcPr>
            <w:tcW w:w="10065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</w:p>
        </w:tc>
      </w:tr>
    </w:tbl>
    <w:p w:rsidR="004D4B0E" w:rsidRPr="004D4B0E" w:rsidRDefault="004D4B0E" w:rsidP="004D4B0E">
      <w:pPr>
        <w:ind w:left="567" w:hanging="567"/>
        <w:jc w:val="center"/>
        <w:rPr>
          <w:rFonts w:ascii="Sylfaen" w:hAnsi="Sylfaen"/>
          <w:color w:val="000000" w:themeColor="text1"/>
        </w:rPr>
      </w:pPr>
    </w:p>
    <w:p w:rsidR="004D4B0E" w:rsidRPr="004D4B0E" w:rsidRDefault="004D4B0E" w:rsidP="004D4B0E">
      <w:pPr>
        <w:ind w:left="567" w:hanging="567"/>
        <w:jc w:val="center"/>
        <w:rPr>
          <w:rFonts w:ascii="Sylfaen" w:hAnsi="Sylfaen"/>
          <w:color w:val="000000" w:themeColor="text1"/>
        </w:rPr>
      </w:pPr>
    </w:p>
    <w:p w:rsidR="004D4B0E" w:rsidRPr="005A5592" w:rsidRDefault="00011557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>
        <w:rPr>
          <w:rFonts w:ascii="Sylfaen" w:hAnsi="Sylfaen"/>
          <w:color w:val="000000" w:themeColor="text1"/>
        </w:rPr>
        <w:t xml:space="preserve">Или по </w:t>
      </w:r>
      <w:r w:rsidR="004D4B0E">
        <w:rPr>
          <w:rFonts w:ascii="Sylfaen" w:hAnsi="Sylfaen"/>
          <w:color w:val="000000" w:themeColor="text1"/>
          <w:lang w:val="en-US"/>
        </w:rPr>
        <w:t>аналогичному типу</w:t>
      </w:r>
    </w:p>
    <w:p w:rsidR="004D4B0E" w:rsidRPr="005A5592" w:rsidRDefault="004D4B0E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D4B0E" w:rsidRPr="005A5592" w:rsidRDefault="004D4B0E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D4B0E" w:rsidRDefault="004D4B0E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 w:rsidRPr="004D4B0E">
        <w:rPr>
          <w:rFonts w:ascii="Sylfaen" w:hAnsi="Sylfaen" w:cs="Arial"/>
          <w:bCs/>
          <w:noProof/>
          <w:color w:val="000000" w:themeColor="text1"/>
          <w:kern w:val="36"/>
          <w:sz w:val="24"/>
          <w:szCs w:val="24"/>
          <w:lang w:val="en-US" w:eastAsia="en-US"/>
        </w:rPr>
        <w:drawing>
          <wp:inline distT="0" distB="0" distL="0" distR="0">
            <wp:extent cx="3522428" cy="3974722"/>
            <wp:effectExtent l="0" t="0" r="1905" b="6985"/>
            <wp:docPr id="30" name="Picture 30" descr="C:\Users\h.haykyan\Pictures\Зимние рабочие ботин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.haykyan\Pictures\Зимние рабочие ботинки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590" cy="4008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B0E" w:rsidRDefault="004D4B0E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7E52B4" w:rsidRDefault="007E52B4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44EB6" w:rsidRPr="005A5592" w:rsidRDefault="00D44EB6" w:rsidP="00D44EB6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="00617E23" w:rsidRPr="00617E23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6D2DE7" w:rsidRPr="006D2DE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1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en-US"/>
        </w:rPr>
        <w:t>I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4</w:t>
      </w:r>
      <w:r w:rsidR="00437850" w:rsidRPr="00437850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,</w:t>
      </w:r>
      <w:r w:rsidR="00437850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en-US"/>
        </w:rPr>
        <w:t>I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.8, 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en-US"/>
        </w:rPr>
        <w:t>I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.12, 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en-US"/>
        </w:rPr>
        <w:t>II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.3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28.04.</w:t>
      </w:r>
      <w:r w:rsidR="000677D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5163C8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</w:p>
    <w:p w:rsidR="00D44EB6" w:rsidRPr="005A5592" w:rsidRDefault="00D44EB6" w:rsidP="00D44EB6">
      <w:pPr>
        <w:shd w:val="clear" w:color="auto" w:fill="FFFFFF"/>
        <w:spacing w:after="240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>     </w:t>
      </w: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 xml:space="preserve">Майка поло слесаря (тип поло) </w:t>
      </w:r>
    </w:p>
    <w:p w:rsidR="00D44EB6" w:rsidRPr="005A5592" w:rsidRDefault="00D44EB6" w:rsidP="00D44EB6">
      <w:pPr>
        <w:jc w:val="center"/>
        <w:rPr>
          <w:rFonts w:ascii="Sylfaen" w:hAnsi="Sylfaen"/>
          <w:color w:val="000000" w:themeColor="text1"/>
          <w:sz w:val="24"/>
          <w:szCs w:val="24"/>
        </w:rPr>
      </w:pP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4253"/>
        <w:gridCol w:w="1417"/>
        <w:gridCol w:w="3686"/>
      </w:tblGrid>
      <w:tr w:rsidR="00D44EB6" w:rsidRPr="005A5592" w:rsidTr="00583BDD">
        <w:trPr>
          <w:trHeight w:val="7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</w:rPr>
              <w:t>N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</w:rPr>
              <w:t>Комплект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</w:rPr>
              <w:t>Описание</w:t>
            </w:r>
          </w:p>
        </w:tc>
      </w:tr>
      <w:tr w:rsidR="00D44EB6" w:rsidRPr="005A5592" w:rsidTr="00583BDD">
        <w:trPr>
          <w:trHeight w:val="13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  <w:t>I</w:t>
            </w:r>
          </w:p>
        </w:tc>
        <w:tc>
          <w:tcPr>
            <w:tcW w:w="93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Комплект летняя спецодежды слесаря    </w:t>
            </w:r>
          </w:p>
        </w:tc>
      </w:tr>
      <w:tr w:rsidR="00D44EB6" w:rsidRPr="005A5592" w:rsidTr="00583BDD">
        <w:trPr>
          <w:trHeight w:val="51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  <w:t>I</w:t>
            </w: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Майка поло с логотипом </w:t>
            </w:r>
          </w:p>
          <w:p w:rsidR="00D44EB6" w:rsidRPr="008D325C" w:rsidRDefault="00D44EB6" w:rsidP="00583BDD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 ЗАО «Газпром Армения»</w:t>
            </w:r>
            <w:r w:rsidR="008D325C">
              <w:rPr>
                <w:rFonts w:ascii="Sylfaen" w:hAnsi="Sylfaen"/>
                <w:color w:val="000000" w:themeColor="text1"/>
              </w:rPr>
              <w:t xml:space="preserve"> </w:t>
            </w:r>
            <w:r w:rsidR="008D325C" w:rsidRPr="008D325C">
              <w:rPr>
                <w:rFonts w:ascii="Sylfaen" w:hAnsi="Sylfaen"/>
                <w:color w:val="000000" w:themeColor="text1"/>
              </w:rPr>
              <w:t xml:space="preserve">футболка с воротником, цвет синий 19-4056 </w:t>
            </w:r>
            <w:r w:rsidR="008D325C">
              <w:rPr>
                <w:rFonts w:ascii="Sylfaen" w:hAnsi="Sylfaen"/>
                <w:color w:val="000000" w:themeColor="text1"/>
              </w:rPr>
              <w:t>TPX</w:t>
            </w:r>
            <w:r w:rsidR="008D325C" w:rsidRPr="008D325C">
              <w:rPr>
                <w:rFonts w:ascii="Sylfaen" w:hAnsi="Sylfaen"/>
                <w:color w:val="000000" w:themeColor="text1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9470A4" w:rsidP="009470A4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Не мение 65</w:t>
            </w:r>
            <w:r w:rsidR="00D44EB6" w:rsidRPr="005A5592">
              <w:rPr>
                <w:rFonts w:ascii="Sylfaen" w:hAnsi="Sylfaen"/>
                <w:color w:val="000000" w:themeColor="text1"/>
              </w:rPr>
              <w:t>%</w:t>
            </w:r>
            <w:r>
              <w:rPr>
                <w:rFonts w:ascii="Sylfaen" w:hAnsi="Sylfaen"/>
                <w:color w:val="000000" w:themeColor="text1"/>
              </w:rPr>
              <w:t xml:space="preserve"> хло</w:t>
            </w:r>
            <w:r w:rsidR="00DE6418">
              <w:rPr>
                <w:rFonts w:ascii="Sylfaen" w:hAnsi="Sylfaen"/>
                <w:color w:val="000000" w:themeColor="text1"/>
              </w:rPr>
              <w:t>п</w:t>
            </w:r>
            <w:bookmarkStart w:id="0" w:name="_GoBack"/>
            <w:bookmarkEnd w:id="0"/>
            <w:r>
              <w:rPr>
                <w:rFonts w:ascii="Sylfaen" w:hAnsi="Sylfaen"/>
                <w:color w:val="000000" w:themeColor="text1"/>
              </w:rPr>
              <w:t>ка</w:t>
            </w:r>
          </w:p>
        </w:tc>
      </w:tr>
      <w:tr w:rsidR="001D38B0" w:rsidRPr="005A5592" w:rsidTr="00594A26">
        <w:trPr>
          <w:trHeight w:val="51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38B0" w:rsidRPr="005A5592" w:rsidRDefault="001D38B0" w:rsidP="001D38B0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38B0" w:rsidRPr="005A5592" w:rsidRDefault="007E52B4" w:rsidP="001D38B0">
            <w:pPr>
              <w:jc w:val="center"/>
              <w:rPr>
                <w:color w:val="000000" w:themeColor="text1"/>
              </w:rPr>
            </w:pPr>
            <w:r w:rsidRPr="00B37977">
              <w:rPr>
                <w:rFonts w:ascii="Sylfaen" w:hAnsi="Sylfaen"/>
                <w:b/>
                <w:color w:val="000000" w:themeColor="text1"/>
              </w:rPr>
              <w:t>Сертификат соответствия или декларирование соответствий согласно ТР ТС 019/2011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38B0" w:rsidRPr="001D38B0" w:rsidRDefault="001D38B0" w:rsidP="001D38B0">
            <w:pPr>
              <w:jc w:val="center"/>
              <w:rPr>
                <w:rFonts w:ascii="Sylfaen" w:hAnsi="Sylfaen"/>
                <w:color w:val="000000" w:themeColor="text1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38B0" w:rsidRPr="005A5592" w:rsidRDefault="001D38B0" w:rsidP="001D38B0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</w:p>
        </w:tc>
      </w:tr>
    </w:tbl>
    <w:p w:rsidR="00D44EB6" w:rsidRPr="005A5592" w:rsidRDefault="00D44EB6" w:rsidP="00D44EB6">
      <w:pPr>
        <w:tabs>
          <w:tab w:val="left" w:pos="8080"/>
        </w:tabs>
        <w:ind w:right="1133" w:firstLine="426"/>
        <w:jc w:val="center"/>
        <w:rPr>
          <w:rFonts w:ascii="Arial" w:hAnsi="Arial" w:cs="Arial"/>
          <w:b/>
          <w:bCs/>
          <w:color w:val="000000" w:themeColor="text1"/>
          <w:bdr w:val="none" w:sz="0" w:space="0" w:color="auto" w:frame="1"/>
          <w:shd w:val="clear" w:color="auto" w:fill="FFFFFF"/>
        </w:rPr>
      </w:pPr>
    </w:p>
    <w:p w:rsidR="00D44EB6" w:rsidRPr="005A5592" w:rsidRDefault="008D325C" w:rsidP="00D44EB6">
      <w:pPr>
        <w:jc w:val="center"/>
        <w:rPr>
          <w:b/>
          <w:color w:val="000000" w:themeColor="text1"/>
          <w:sz w:val="30"/>
          <w:szCs w:val="30"/>
        </w:rPr>
      </w:pPr>
      <w:r w:rsidRPr="008D325C">
        <w:rPr>
          <w:b/>
          <w:noProof/>
          <w:color w:val="000000" w:themeColor="text1"/>
          <w:sz w:val="30"/>
          <w:szCs w:val="30"/>
          <w:lang w:val="en-US" w:eastAsia="en-US"/>
        </w:rPr>
        <w:drawing>
          <wp:inline distT="0" distB="0" distL="0" distR="0">
            <wp:extent cx="6372860" cy="4663641"/>
            <wp:effectExtent l="0" t="0" r="8890" b="3810"/>
            <wp:docPr id="5" name="Picture 5" descr="Z:\TTGV\BAJIN\SIZ\kniga-fs-doo-2016_Page_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TTGV\BAJIN\SIZ\kniga-fs-doo-2016_Page_1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4663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437850" w:rsidRDefault="00437850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437850" w:rsidRPr="005A5592" w:rsidRDefault="00437850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1C2E1F" w:rsidRDefault="001C2E1F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1C2E1F" w:rsidRPr="005A5592" w:rsidRDefault="001C2E1F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2D458E" w:rsidRPr="005A5592" w:rsidRDefault="002D458E" w:rsidP="002D458E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="00617E23" w:rsidRPr="004B5718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 w:rsidRPr="005D123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5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9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2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8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.04.</w:t>
      </w:r>
      <w:r w:rsidR="000677D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5D123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</w:p>
    <w:p w:rsidR="002D458E" w:rsidRPr="005A5592" w:rsidRDefault="002D458E" w:rsidP="002D458E">
      <w:pPr>
        <w:jc w:val="center"/>
        <w:rPr>
          <w:b/>
          <w:color w:val="000000" w:themeColor="text1"/>
          <w:sz w:val="30"/>
          <w:szCs w:val="30"/>
        </w:rPr>
      </w:pPr>
    </w:p>
    <w:p w:rsidR="002D458E" w:rsidRPr="005A5592" w:rsidRDefault="002D458E" w:rsidP="002D458E">
      <w:pPr>
        <w:jc w:val="center"/>
        <w:rPr>
          <w:b/>
          <w:color w:val="000000" w:themeColor="text1"/>
          <w:sz w:val="30"/>
          <w:szCs w:val="30"/>
        </w:rPr>
      </w:pPr>
      <w:r w:rsidRPr="005A5592">
        <w:rPr>
          <w:b/>
          <w:color w:val="000000" w:themeColor="text1"/>
          <w:sz w:val="30"/>
          <w:szCs w:val="30"/>
        </w:rPr>
        <w:t xml:space="preserve">Обувь </w:t>
      </w:r>
      <w:r w:rsidRPr="005A5592">
        <w:rPr>
          <w:b/>
          <w:color w:val="000000" w:themeColor="text1"/>
          <w:sz w:val="30"/>
          <w:szCs w:val="30"/>
          <w:lang w:val="hy-AM"/>
        </w:rPr>
        <w:t>летняя</w:t>
      </w:r>
      <w:r w:rsidRPr="005A5592">
        <w:rPr>
          <w:b/>
          <w:color w:val="000000" w:themeColor="text1"/>
          <w:sz w:val="30"/>
          <w:szCs w:val="30"/>
        </w:rPr>
        <w:t xml:space="preserve"> слесаря</w:t>
      </w:r>
    </w:p>
    <w:p w:rsidR="002D458E" w:rsidRPr="005A5592" w:rsidRDefault="002D458E" w:rsidP="002D458E">
      <w:pPr>
        <w:jc w:val="center"/>
        <w:rPr>
          <w:b/>
          <w:color w:val="000000" w:themeColor="text1"/>
          <w:sz w:val="30"/>
          <w:szCs w:val="30"/>
        </w:rPr>
      </w:pPr>
    </w:p>
    <w:p w:rsidR="002D458E" w:rsidRPr="005A5592" w:rsidRDefault="002D458E" w:rsidP="002D458E">
      <w:pPr>
        <w:jc w:val="center"/>
        <w:rPr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  <w:t xml:space="preserve">Обувь специальная с верхом из кожи для защиты от механических воздействий в соответствии </w:t>
      </w:r>
      <w:r w:rsidRPr="005A5592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ГОСТ 28507-99</w:t>
      </w:r>
    </w:p>
    <w:p w:rsidR="002D458E" w:rsidRPr="005A5592" w:rsidRDefault="002D458E" w:rsidP="002D458E">
      <w:pPr>
        <w:rPr>
          <w:color w:val="000000" w:themeColor="text1"/>
          <w:sz w:val="24"/>
          <w:szCs w:val="24"/>
        </w:rPr>
      </w:pPr>
    </w:p>
    <w:p w:rsidR="002D458E" w:rsidRPr="005A5592" w:rsidRDefault="002D458E" w:rsidP="002D458E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  <w:r w:rsidRPr="005A5592">
        <w:rPr>
          <w:color w:val="000000" w:themeColor="text1"/>
          <w:lang w:val="ru-RU"/>
        </w:rPr>
        <w:t>Специальная обувь с верхом из кожи для защиты от механических воздействий по виду, половозрастным группам, размерам, полнотам и защитным свойствам должна соответствовать требованиям, указанным в таблице</w:t>
      </w:r>
      <w:r w:rsidRPr="005A5592">
        <w:rPr>
          <w:color w:val="000000" w:themeColor="text1"/>
          <w:lang w:val="ru-RU"/>
        </w:rPr>
        <w:br/>
      </w:r>
    </w:p>
    <w:tbl>
      <w:tblPr>
        <w:tblW w:w="1006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9"/>
        <w:gridCol w:w="1911"/>
        <w:gridCol w:w="1828"/>
        <w:gridCol w:w="1349"/>
        <w:gridCol w:w="3418"/>
      </w:tblGrid>
      <w:tr w:rsidR="005A5592" w:rsidRPr="005A5592" w:rsidTr="004B5718">
        <w:trPr>
          <w:trHeight w:val="14"/>
        </w:trPr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3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5A5592" w:rsidRPr="005A5592" w:rsidTr="004B5718">
        <w:trPr>
          <w:trHeight w:val="1043"/>
        </w:trPr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Вид обуви</w:t>
            </w: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Половозрастная группа обуви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Размер обуви по </w:t>
            </w:r>
            <w:hyperlink r:id="rId11" w:anchor="7D20K3" w:history="1">
              <w:r w:rsidRPr="005A5592">
                <w:rPr>
                  <w:rStyle w:val="Hyperlink"/>
                  <w:rFonts w:eastAsia="Calibri"/>
                  <w:color w:val="000000" w:themeColor="text1"/>
                </w:rPr>
                <w:t>ГОСТ 11373</w:t>
              </w:r>
            </w:hyperlink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Количество полнот</w:t>
            </w:r>
          </w:p>
        </w:tc>
        <w:tc>
          <w:tcPr>
            <w:tcW w:w="3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Условное обозначение защитных свойств обуви по</w:t>
            </w:r>
            <w:r w:rsidRPr="005A5592">
              <w:rPr>
                <w:color w:val="000000" w:themeColor="text1"/>
              </w:rPr>
              <w:t> </w:t>
            </w:r>
            <w:hyperlink r:id="rId12" w:anchor="7D20K3" w:history="1">
              <w:r w:rsidRPr="005A5592">
                <w:rPr>
                  <w:rStyle w:val="Hyperlink"/>
                  <w:rFonts w:eastAsia="Calibri"/>
                  <w:color w:val="000000" w:themeColor="text1"/>
                  <w:lang w:val="ru-RU"/>
                </w:rPr>
                <w:t>ГОСТ 12.4.103</w:t>
              </w:r>
            </w:hyperlink>
          </w:p>
        </w:tc>
      </w:tr>
      <w:tr w:rsidR="005A5592" w:rsidRPr="005A5592" w:rsidTr="004B5718">
        <w:trPr>
          <w:trHeight w:val="775"/>
        </w:trPr>
        <w:tc>
          <w:tcPr>
            <w:tcW w:w="15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2D458E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hy-AM"/>
              </w:rPr>
            </w:pPr>
            <w:r w:rsidRPr="005A5592">
              <w:rPr>
                <w:color w:val="000000" w:themeColor="text1"/>
                <w:lang w:val="hy-AM"/>
              </w:rPr>
              <w:t>Летние б</w:t>
            </w:r>
            <w:r w:rsidRPr="005A5592">
              <w:rPr>
                <w:color w:val="000000" w:themeColor="text1"/>
              </w:rPr>
              <w:t>отинки</w:t>
            </w:r>
            <w:r w:rsidRPr="005A5592">
              <w:rPr>
                <w:color w:val="000000" w:themeColor="text1"/>
                <w:lang w:val="hy-AM"/>
              </w:rPr>
              <w:t xml:space="preserve"> слесаря</w:t>
            </w:r>
          </w:p>
        </w:tc>
        <w:tc>
          <w:tcPr>
            <w:tcW w:w="191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Мужская</w:t>
            </w:r>
          </w:p>
        </w:tc>
        <w:tc>
          <w:tcPr>
            <w:tcW w:w="182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240-307</w:t>
            </w:r>
          </w:p>
        </w:tc>
        <w:tc>
          <w:tcPr>
            <w:tcW w:w="134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34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Мун 5; Мун 15; Мун 25; Мун 50; Мун 100; Мун 200; Мп; Ми; Мут 3; Мул 2; Муб 1</w:t>
            </w:r>
          </w:p>
        </w:tc>
      </w:tr>
      <w:tr w:rsidR="00F34370" w:rsidRPr="005A5592" w:rsidTr="004B5718">
        <w:trPr>
          <w:trHeight w:val="775"/>
        </w:trPr>
        <w:tc>
          <w:tcPr>
            <w:tcW w:w="15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5A5592" w:rsidRDefault="00F34370" w:rsidP="002D458E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hy-AM"/>
              </w:rPr>
            </w:pPr>
          </w:p>
        </w:tc>
        <w:tc>
          <w:tcPr>
            <w:tcW w:w="191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A03733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182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A03733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134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A03733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34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5A5592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</w:tr>
      <w:tr w:rsidR="001D38B0" w:rsidRPr="005A5592" w:rsidTr="004B5718">
        <w:trPr>
          <w:trHeight w:val="267"/>
        </w:trPr>
        <w:tc>
          <w:tcPr>
            <w:tcW w:w="1006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1D38B0" w:rsidRPr="005A5592" w:rsidRDefault="007E52B4" w:rsidP="001D38B0">
            <w:pPr>
              <w:rPr>
                <w:color w:val="000000" w:themeColor="text1"/>
              </w:rPr>
            </w:pPr>
            <w:r w:rsidRPr="00B37977">
              <w:rPr>
                <w:rFonts w:ascii="Sylfaen" w:hAnsi="Sylfaen"/>
                <w:b/>
                <w:color w:val="000000" w:themeColor="text1"/>
              </w:rPr>
              <w:t>Сертификат соответствия или декларирование соответствий согласно ТР ТС 019/2011</w:t>
            </w:r>
          </w:p>
        </w:tc>
      </w:tr>
    </w:tbl>
    <w:p w:rsidR="00F32042" w:rsidRPr="00F34370" w:rsidRDefault="00F32042" w:rsidP="00D44EB6">
      <w:pPr>
        <w:ind w:left="567" w:hanging="567"/>
        <w:jc w:val="center"/>
        <w:rPr>
          <w:rFonts w:ascii="Sylfaen" w:hAnsi="Sylfaen"/>
          <w:color w:val="000000" w:themeColor="text1"/>
        </w:rPr>
      </w:pPr>
    </w:p>
    <w:p w:rsidR="00F32042" w:rsidRPr="00F34370" w:rsidRDefault="00F32042" w:rsidP="00D44EB6">
      <w:pPr>
        <w:ind w:left="567" w:hanging="567"/>
        <w:jc w:val="center"/>
        <w:rPr>
          <w:rFonts w:ascii="Sylfaen" w:hAnsi="Sylfaen"/>
          <w:color w:val="000000" w:themeColor="text1"/>
        </w:rPr>
      </w:pPr>
    </w:p>
    <w:p w:rsidR="00D44EB6" w:rsidRPr="005A5592" w:rsidRDefault="00F32042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>
        <w:rPr>
          <w:rFonts w:ascii="Sylfaen" w:hAnsi="Sylfaen"/>
          <w:color w:val="000000" w:themeColor="text1"/>
          <w:lang w:val="en-US"/>
        </w:rPr>
        <w:t>По аналогичному типу</w:t>
      </w: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F32042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 w:rsidRPr="00CB0E86">
        <w:rPr>
          <w:rFonts w:ascii="Sylfaen" w:hAnsi="Sylfaen" w:cs="Arial"/>
          <w:bCs/>
          <w:noProof/>
          <w:color w:val="000000" w:themeColor="text1"/>
          <w:kern w:val="36"/>
          <w:sz w:val="24"/>
          <w:szCs w:val="24"/>
          <w:lang w:val="en-US" w:eastAsia="en-US"/>
        </w:rPr>
        <w:drawing>
          <wp:inline distT="0" distB="0" distL="0" distR="0" wp14:anchorId="11A0DD69" wp14:editId="635AB878">
            <wp:extent cx="3635160" cy="2534149"/>
            <wp:effectExtent l="0" t="0" r="3810" b="0"/>
            <wp:docPr id="11" name="Picture 11" descr="C:\Users\h.haykyan\Pictures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.haykyan\Pictures\Capture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519" cy="25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7E52B4" w:rsidRDefault="007E52B4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7E52B4" w:rsidRDefault="007E52B4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Pr="002D20AE" w:rsidRDefault="00437850" w:rsidP="00437850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  <w:lang w:val="hy-AM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Pr="003348C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6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10</w:t>
      </w:r>
      <w:r w:rsidR="005D123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, II.8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28.04.202</w:t>
      </w:r>
      <w:r w:rsidR="002D20A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2D20A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437850" w:rsidRPr="005A5592" w:rsidRDefault="00437850" w:rsidP="00437850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>Перчатки из хлобка</w:t>
      </w:r>
    </w:p>
    <w:p w:rsidR="00437850" w:rsidRPr="005A5592" w:rsidRDefault="00437850" w:rsidP="00437850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437850" w:rsidRPr="005A5592" w:rsidRDefault="00437850" w:rsidP="00437850">
      <w:pPr>
        <w:pStyle w:val="formattext"/>
        <w:spacing w:before="0" w:beforeAutospacing="0" w:after="0" w:afterAutospacing="0"/>
        <w:ind w:firstLine="480"/>
        <w:textAlignment w:val="baseline"/>
        <w:rPr>
          <w:rFonts w:ascii="Arial" w:hAnsi="Arial" w:cs="Arial"/>
          <w:color w:val="000000" w:themeColor="text1"/>
          <w:shd w:val="clear" w:color="auto" w:fill="FFFFFF"/>
          <w:lang w:val="ru-RU"/>
        </w:rPr>
      </w:pPr>
      <w:r w:rsidRPr="005A5592"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  <w:t xml:space="preserve">Средства индивидуальной защиты рук. Перчатки </w:t>
      </w:r>
      <w:r w:rsidRPr="005A5592">
        <w:rPr>
          <w:rFonts w:ascii="Arial" w:hAnsi="Arial" w:cs="Arial"/>
          <w:color w:val="000000" w:themeColor="text1"/>
          <w:shd w:val="clear" w:color="auto" w:fill="FFFFFF"/>
          <w:lang w:val="ru-RU"/>
        </w:rPr>
        <w:t>ГОСТ 12.4.252-2013</w:t>
      </w:r>
    </w:p>
    <w:p w:rsidR="00437850" w:rsidRPr="007E52B4" w:rsidRDefault="00437850" w:rsidP="00437850">
      <w:pPr>
        <w:pStyle w:val="formattext"/>
        <w:shd w:val="clear" w:color="auto" w:fill="FFFFFF"/>
        <w:spacing w:before="0" w:beforeAutospacing="0" w:after="0" w:afterAutospacing="0"/>
        <w:ind w:firstLine="480"/>
        <w:textAlignment w:val="baseline"/>
        <w:rPr>
          <w:rFonts w:ascii="Arial" w:hAnsi="Arial" w:cs="Arial"/>
          <w:color w:val="000000" w:themeColor="text1"/>
          <w:lang w:val="ru-RU"/>
        </w:rPr>
      </w:pPr>
    </w:p>
    <w:p w:rsidR="00437850" w:rsidRPr="005A5592" w:rsidRDefault="00437850" w:rsidP="00437850">
      <w:pPr>
        <w:pStyle w:val="formattext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lang w:val="ru-RU"/>
        </w:rPr>
      </w:pPr>
      <w:r w:rsidRPr="005A5592">
        <w:rPr>
          <w:rFonts w:ascii="Arial" w:hAnsi="Arial" w:cs="Arial"/>
          <w:color w:val="000000" w:themeColor="text1"/>
          <w:lang w:val="ru-RU"/>
        </w:rPr>
        <w:t>Таблица 1 - Показатели качества швейных перчаток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41"/>
        <w:gridCol w:w="3364"/>
        <w:gridCol w:w="3501"/>
      </w:tblGrid>
      <w:tr w:rsidR="00437850" w:rsidRPr="005A5592" w:rsidTr="001D38B0">
        <w:trPr>
          <w:trHeight w:val="15"/>
        </w:trPr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7850" w:rsidRPr="005A5592" w:rsidRDefault="00437850" w:rsidP="009F5778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3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</w:tr>
      <w:tr w:rsidR="00437850" w:rsidRPr="005A5592" w:rsidTr="001D38B0">
        <w:tc>
          <w:tcPr>
            <w:tcW w:w="33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Группа и подгруппа</w:t>
            </w: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Показатель качества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Норма</w:t>
            </w:r>
          </w:p>
        </w:tc>
      </w:tr>
      <w:tr w:rsidR="00437850" w:rsidRPr="005A5592" w:rsidTr="001D38B0">
        <w:tc>
          <w:tcPr>
            <w:tcW w:w="334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 4.1*</w:t>
            </w: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Наличие необходимых конструктивных элементов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По НД, утвержденному в установленном порядке</w:t>
            </w:r>
          </w:p>
        </w:tc>
      </w:tr>
      <w:tr w:rsidR="00437850" w:rsidRPr="005A5592" w:rsidTr="001D38B0">
        <w:tc>
          <w:tcPr>
            <w:tcW w:w="334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Основные линейные размеры, см, не менее: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</w:tr>
      <w:tr w:rsidR="00437850" w:rsidRPr="005A5592" w:rsidTr="001D38B0">
        <w:tc>
          <w:tcPr>
            <w:tcW w:w="334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общая длина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22,0</w:t>
            </w:r>
          </w:p>
        </w:tc>
      </w:tr>
      <w:tr w:rsidR="00437850" w:rsidRPr="005A5592" w:rsidTr="001D38B0">
        <w:tc>
          <w:tcPr>
            <w:tcW w:w="334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ширина на уровне перегиба напалка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12,5</w:t>
            </w:r>
          </w:p>
        </w:tc>
      </w:tr>
      <w:tr w:rsidR="00437850" w:rsidRPr="005A5592" w:rsidTr="001D38B0">
        <w:tc>
          <w:tcPr>
            <w:tcW w:w="334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длина напалка большого пальца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7,0</w:t>
            </w:r>
          </w:p>
        </w:tc>
      </w:tr>
      <w:tr w:rsidR="00437850" w:rsidRPr="005A5592" w:rsidTr="001D38B0">
        <w:tc>
          <w:tcPr>
            <w:tcW w:w="334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Требования к стежкам, строчкам и швам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 </w:t>
            </w:r>
            <w:hyperlink r:id="rId14" w:anchor="7D20K3" w:history="1">
              <w:r w:rsidRPr="005A5592">
                <w:rPr>
                  <w:rStyle w:val="Hyperlink"/>
                  <w:color w:val="000000" w:themeColor="text1"/>
                </w:rPr>
                <w:t>ГОСТ 29122</w:t>
              </w:r>
            </w:hyperlink>
          </w:p>
        </w:tc>
      </w:tr>
      <w:tr w:rsidR="00437850" w:rsidRPr="005A5592" w:rsidTr="001D38B0">
        <w:tc>
          <w:tcPr>
            <w:tcW w:w="334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От вибраций</w:t>
            </w: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Разрывная нагрузка шва, Н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250</w:t>
            </w:r>
          </w:p>
        </w:tc>
      </w:tr>
      <w:tr w:rsidR="00437850" w:rsidRPr="005A5592" w:rsidTr="001D38B0">
        <w:tc>
          <w:tcPr>
            <w:tcW w:w="334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Толщина пакета материалов, см, не более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0,8</w:t>
            </w:r>
          </w:p>
        </w:tc>
      </w:tr>
      <w:tr w:rsidR="00437850" w:rsidRPr="005A5592" w:rsidTr="001D38B0">
        <w:tc>
          <w:tcPr>
            <w:tcW w:w="334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Эффективность виброгашения, дБ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 </w:t>
            </w:r>
            <w:hyperlink r:id="rId15" w:anchor="7D20K3" w:history="1">
              <w:r w:rsidRPr="005A5592">
                <w:rPr>
                  <w:rStyle w:val="Hyperlink"/>
                  <w:color w:val="000000" w:themeColor="text1"/>
                </w:rPr>
                <w:t>ГОСТ 12.4.002</w:t>
              </w:r>
            </w:hyperlink>
          </w:p>
        </w:tc>
      </w:tr>
      <w:tr w:rsidR="00437850" w:rsidRPr="005A5592" w:rsidTr="001D38B0">
        <w:tc>
          <w:tcPr>
            <w:tcW w:w="33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От повышенных температур (контакта с нагретыми поверхностями до 100°С)</w:t>
            </w: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Толщина пакета материалов, см, не более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0,9</w:t>
            </w:r>
          </w:p>
        </w:tc>
      </w:tr>
      <w:tr w:rsidR="00437850" w:rsidRPr="005A5592" w:rsidTr="001D38B0">
        <w:tc>
          <w:tcPr>
            <w:tcW w:w="33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От пониженных температур</w:t>
            </w:r>
          </w:p>
        </w:tc>
        <w:tc>
          <w:tcPr>
            <w:tcW w:w="33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Толщина пакета материалов, см, не более*</w:t>
            </w:r>
          </w:p>
        </w:tc>
        <w:tc>
          <w:tcPr>
            <w:tcW w:w="3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0,9</w:t>
            </w:r>
          </w:p>
        </w:tc>
      </w:tr>
      <w:tr w:rsidR="00437850" w:rsidRPr="005A5592" w:rsidTr="001D38B0">
        <w:tc>
          <w:tcPr>
            <w:tcW w:w="1020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* Для всех групп и подгрупп, приведенных в 4.1.</w:t>
            </w:r>
            <w:r w:rsidRPr="005A5592">
              <w:rPr>
                <w:color w:val="000000" w:themeColor="text1"/>
                <w:lang w:val="ru-RU"/>
              </w:rPr>
              <w:br/>
            </w:r>
          </w:p>
        </w:tc>
      </w:tr>
      <w:tr w:rsidR="001D38B0" w:rsidRPr="005A5592" w:rsidTr="001D38B0">
        <w:tc>
          <w:tcPr>
            <w:tcW w:w="1020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1D38B0" w:rsidRPr="005A5592" w:rsidRDefault="007E52B4" w:rsidP="001D38B0">
            <w:pPr>
              <w:rPr>
                <w:color w:val="000000" w:themeColor="text1"/>
              </w:rPr>
            </w:pPr>
            <w:r w:rsidRPr="00B37977">
              <w:rPr>
                <w:rFonts w:ascii="Sylfaen" w:hAnsi="Sylfaen"/>
                <w:b/>
                <w:color w:val="000000" w:themeColor="text1"/>
              </w:rPr>
              <w:t>Сертификат соответствия или декларирование соответствий согласно ТР ТС 019/2011</w:t>
            </w:r>
          </w:p>
        </w:tc>
      </w:tr>
    </w:tbl>
    <w:p w:rsidR="00437850" w:rsidRPr="005A5592" w:rsidRDefault="00437850" w:rsidP="00437850">
      <w:pPr>
        <w:pStyle w:val="headertext"/>
        <w:shd w:val="clear" w:color="auto" w:fill="FFFFFF"/>
        <w:spacing w:before="0" w:beforeAutospacing="0" w:after="240" w:afterAutospacing="0"/>
        <w:textAlignment w:val="baseline"/>
        <w:rPr>
          <w:rFonts w:ascii="Arial" w:hAnsi="Arial" w:cs="Arial"/>
          <w:b/>
          <w:bCs/>
          <w:color w:val="000000" w:themeColor="text1"/>
          <w:lang w:val="ru-RU"/>
        </w:rPr>
      </w:pPr>
      <w:r w:rsidRPr="005A5592">
        <w:rPr>
          <w:rFonts w:ascii="Arial" w:hAnsi="Arial" w:cs="Arial"/>
          <w:b/>
          <w:bCs/>
          <w:color w:val="000000" w:themeColor="text1"/>
        </w:rPr>
        <w:t>     </w:t>
      </w:r>
    </w:p>
    <w:p w:rsidR="00437850" w:rsidRPr="005A5592" w:rsidRDefault="00437850" w:rsidP="00437850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1C2E1F" w:rsidRDefault="001C2E1F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1C2E1F" w:rsidRDefault="001C2E1F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1C2E1F" w:rsidRDefault="001C2E1F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Pr="005A5592" w:rsidRDefault="00CB0E86" w:rsidP="00CB0E86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Pr="003348C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7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2D20A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1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1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28.04.202</w:t>
      </w:r>
      <w:r w:rsidR="002D20A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</w:p>
    <w:p w:rsidR="00CB0E86" w:rsidRPr="002D20AE" w:rsidRDefault="00CB0E86" w:rsidP="00CB0E8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</w:r>
      <w:r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>Бейсболка</w:t>
      </w:r>
      <w:r w:rsidR="006A24B3" w:rsidRPr="006A24B3">
        <w:rPr>
          <w:rFonts w:ascii="Arial" w:hAnsi="Arial" w:cs="Arial"/>
          <w:b/>
          <w:bCs/>
          <w:color w:val="000000" w:themeColor="text1"/>
          <w:sz w:val="24"/>
          <w:szCs w:val="24"/>
        </w:rPr>
        <w:t>,</w:t>
      </w:r>
      <w:r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 xml:space="preserve"> </w:t>
      </w:r>
      <w:r w:rsidR="002D20AE" w:rsidRPr="002D20AE"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>цвет синий 19-4056 TPX</w:t>
      </w:r>
      <w:r w:rsidR="002D20AE"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 xml:space="preserve"> </w:t>
      </w:r>
      <w:r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>с логотипом Газпром Армения</w:t>
      </w:r>
    </w:p>
    <w:p w:rsidR="00CB0E86" w:rsidRPr="002D20AE" w:rsidRDefault="00CB0E86" w:rsidP="00CB0E8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</w:pPr>
    </w:p>
    <w:p w:rsidR="00CB0E86" w:rsidRPr="00CB0E86" w:rsidRDefault="00CB0E86" w:rsidP="00CB0E86">
      <w:pPr>
        <w:pStyle w:val="formattext"/>
        <w:spacing w:before="0" w:beforeAutospacing="0" w:after="0" w:afterAutospacing="0"/>
        <w:ind w:firstLine="480"/>
        <w:jc w:val="center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  <w:lang w:val="hy-AM"/>
        </w:rPr>
      </w:pPr>
      <w:r>
        <w:rPr>
          <w:rFonts w:ascii="Arial" w:hAnsi="Arial" w:cs="Arial"/>
          <w:b/>
          <w:bCs/>
          <w:color w:val="000000" w:themeColor="text1"/>
          <w:shd w:val="clear" w:color="auto" w:fill="FFFFFF"/>
          <w:lang w:val="hy-AM"/>
        </w:rPr>
        <w:t xml:space="preserve">Головные уборы </w:t>
      </w:r>
      <w:r w:rsidRPr="00CB0E86">
        <w:rPr>
          <w:rFonts w:ascii="Arial" w:hAnsi="Arial" w:cs="Arial"/>
          <w:b/>
          <w:bCs/>
          <w:color w:val="000000" w:themeColor="text1"/>
          <w:shd w:val="clear" w:color="auto" w:fill="FFFFFF"/>
          <w:lang w:val="hy-AM"/>
        </w:rPr>
        <w:t>ГОСТ 32118 — 2013</w:t>
      </w:r>
    </w:p>
    <w:p w:rsidR="00CB0E86" w:rsidRPr="005A5592" w:rsidRDefault="00CB0E86" w:rsidP="00CB0E86">
      <w:pPr>
        <w:pStyle w:val="formattext"/>
        <w:shd w:val="clear" w:color="auto" w:fill="FFFFFF"/>
        <w:spacing w:before="0" w:beforeAutospacing="0" w:after="0" w:afterAutospacing="0"/>
        <w:ind w:firstLine="480"/>
        <w:textAlignment w:val="baseline"/>
        <w:rPr>
          <w:rFonts w:ascii="Arial" w:hAnsi="Arial" w:cs="Arial"/>
          <w:color w:val="000000" w:themeColor="text1"/>
          <w:lang w:val="ru-RU"/>
        </w:rPr>
      </w:pPr>
    </w:p>
    <w:p w:rsidR="00CB0E86" w:rsidRDefault="00CB0E86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011557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>
        <w:rPr>
          <w:noProof/>
          <w:lang w:val="en-US" w:eastAsia="en-US"/>
        </w:rPr>
        <w:drawing>
          <wp:inline distT="0" distB="0" distL="0" distR="0" wp14:anchorId="7373827E" wp14:editId="4E15D713">
            <wp:extent cx="3867150" cy="423862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A6F34" w:rsidRPr="002D20AE" w:rsidRDefault="00BA6F34" w:rsidP="00BA6F34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="00617E23" w:rsidRPr="00D2263F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8 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D863CA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1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AC3681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,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от 28.04.</w:t>
      </w:r>
      <w:r w:rsidR="000677D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2025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2D20A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BA6F34" w:rsidRPr="005A5592" w:rsidRDefault="00BA6F34" w:rsidP="00BA6F34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A6F34" w:rsidRPr="005A5592" w:rsidRDefault="001175CE" w:rsidP="00BA6F34">
      <w:pPr>
        <w:shd w:val="clear" w:color="auto" w:fill="FFFFFF"/>
        <w:ind w:firstLine="480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  <w:r>
        <w:rPr>
          <w:rFonts w:ascii="Arial" w:hAnsi="Arial" w:cs="Arial"/>
          <w:b/>
          <w:bCs/>
          <w:color w:val="000000" w:themeColor="text1"/>
          <w:shd w:val="clear" w:color="auto" w:fill="FFFFFF"/>
        </w:rPr>
        <w:t>З</w:t>
      </w:r>
      <w:r w:rsidR="00200705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ИМНЯЯ </w:t>
      </w:r>
      <w:r w:rsidR="00BA6F34" w:rsidRPr="005A5592">
        <w:rPr>
          <w:rFonts w:ascii="Arial" w:hAnsi="Arial" w:cs="Arial"/>
          <w:b/>
          <w:bCs/>
          <w:color w:val="000000" w:themeColor="text1"/>
          <w:shd w:val="clear" w:color="auto" w:fill="FFFFFF"/>
        </w:rPr>
        <w:t>ОДЕЖДА СПЕЦИАЛЬНАЯ ДЛЯ ЗАЩИТЫ ОТ ТЕРМИЧЕСКИХ РИСКОВ ЭЛЕКТРИЧЕСКОЙ ДУГИ</w:t>
      </w:r>
    </w:p>
    <w:p w:rsidR="00BA6F34" w:rsidRPr="005A5592" w:rsidRDefault="00BA6F34" w:rsidP="00BA6F34">
      <w:pPr>
        <w:shd w:val="clear" w:color="auto" w:fill="FFFFFF"/>
        <w:ind w:firstLine="480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  <w:r w:rsidRPr="005A5592">
        <w:rPr>
          <w:rFonts w:ascii="Arial" w:hAnsi="Arial" w:cs="Arial"/>
          <w:b/>
          <w:bCs/>
          <w:color w:val="000000" w:themeColor="text1"/>
          <w:shd w:val="clear" w:color="auto" w:fill="FFFFFF"/>
        </w:rPr>
        <w:t>ГОСТ Р 12.4.234-2012</w:t>
      </w:r>
    </w:p>
    <w:p w:rsidR="00BA6F34" w:rsidRPr="005A5592" w:rsidRDefault="00BA6F34" w:rsidP="00BA6F34">
      <w:pPr>
        <w:shd w:val="clear" w:color="auto" w:fill="FFFFFF"/>
        <w:ind w:firstLine="48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</w:p>
    <w:p w:rsidR="00BA6F34" w:rsidRPr="005A5592" w:rsidRDefault="00BA6F34" w:rsidP="00BA6F34">
      <w:pPr>
        <w:shd w:val="clear" w:color="auto" w:fill="FFFFFF"/>
        <w:textAlignment w:val="baseline"/>
        <w:rPr>
          <w:rFonts w:ascii="Arial" w:hAnsi="Arial" w:cs="Arial"/>
          <w:color w:val="000000" w:themeColor="text1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7"/>
        <w:gridCol w:w="1505"/>
        <w:gridCol w:w="2001"/>
        <w:gridCol w:w="1593"/>
      </w:tblGrid>
      <w:tr w:rsidR="005A5592" w:rsidRPr="005A5592" w:rsidTr="004B5718">
        <w:trPr>
          <w:trHeight w:val="15"/>
        </w:trPr>
        <w:tc>
          <w:tcPr>
            <w:tcW w:w="49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6F34" w:rsidRPr="005A5592" w:rsidRDefault="00BA6F34" w:rsidP="004B5718">
            <w:pPr>
              <w:shd w:val="clear" w:color="auto" w:fill="FFFFFF"/>
              <w:textAlignment w:val="baseline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6F34" w:rsidRPr="005A5592" w:rsidRDefault="00BA6F34" w:rsidP="004B5718">
            <w:pPr>
              <w:rPr>
                <w:color w:val="000000" w:themeColor="text1"/>
              </w:rPr>
            </w:pP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6F34" w:rsidRPr="005A5592" w:rsidRDefault="00BA6F34" w:rsidP="004B5718">
            <w:pPr>
              <w:rPr>
                <w:color w:val="000000" w:themeColor="text1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6F34" w:rsidRPr="005A5592" w:rsidRDefault="00BA6F34" w:rsidP="004B5718">
            <w:pPr>
              <w:rPr>
                <w:color w:val="000000" w:themeColor="text1"/>
              </w:rPr>
            </w:pPr>
          </w:p>
        </w:tc>
      </w:tr>
      <w:tr w:rsidR="005A5592" w:rsidRPr="005A5592" w:rsidTr="004B5718">
        <w:tc>
          <w:tcPr>
            <w:tcW w:w="4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Наименование показателя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Класс защиты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Значение показателя</w:t>
            </w: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Метод испытания</w:t>
            </w:r>
          </w:p>
        </w:tc>
      </w:tr>
      <w:tr w:rsidR="005A5592" w:rsidRPr="005A5592" w:rsidTr="004B5718">
        <w:tc>
          <w:tcPr>
            <w:tcW w:w="4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AC3681" w:rsidRDefault="00AC3681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 xml:space="preserve">      </w:t>
            </w:r>
            <w:r w:rsidR="00BA6F34" w:rsidRPr="005A5592">
              <w:rPr>
                <w:color w:val="000000" w:themeColor="text1"/>
                <w:lang w:val="hy-AM"/>
              </w:rPr>
              <w:t xml:space="preserve">Куртка </w:t>
            </w:r>
            <w:r w:rsidRPr="00AC3681">
              <w:rPr>
                <w:color w:val="000000" w:themeColor="text1"/>
                <w:lang w:val="ru-RU"/>
              </w:rPr>
              <w:t>из диэлектрической ткани (лет)</w:t>
            </w:r>
          </w:p>
          <w:p w:rsidR="00200705" w:rsidRPr="00200705" w:rsidRDefault="00AC3681" w:rsidP="00200705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 xml:space="preserve">      </w:t>
            </w:r>
            <w:r w:rsidR="00BA6F34" w:rsidRPr="005A5592">
              <w:rPr>
                <w:color w:val="000000" w:themeColor="text1"/>
                <w:lang w:val="hy-AM"/>
              </w:rPr>
              <w:t xml:space="preserve">Брюки </w:t>
            </w:r>
            <w:r w:rsidRPr="00AC3681">
              <w:rPr>
                <w:color w:val="000000" w:themeColor="text1"/>
                <w:lang w:val="ru-RU"/>
              </w:rPr>
              <w:t>из диэлектрической ткани</w:t>
            </w:r>
          </w:p>
          <w:p w:rsidR="00BA6F34" w:rsidRPr="00AC3681" w:rsidRDefault="00AC3681" w:rsidP="00AC3681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u w:val="single"/>
                <w:lang w:val="ru-RU"/>
              </w:rPr>
            </w:pPr>
            <w:r w:rsidRPr="00AC3681">
              <w:rPr>
                <w:color w:val="000000" w:themeColor="text1"/>
                <w:u w:val="single"/>
                <w:lang w:val="ru-RU"/>
              </w:rPr>
              <w:t xml:space="preserve"> 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2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hy-AM"/>
              </w:rPr>
            </w:pPr>
            <w:r w:rsidRPr="005A5592">
              <w:rPr>
                <w:color w:val="000000" w:themeColor="text1"/>
                <w:lang w:val="hy-AM"/>
              </w:rPr>
              <w:t xml:space="preserve">В соответствии </w:t>
            </w:r>
            <w:r w:rsidRPr="00AC3681">
              <w:rPr>
                <w:rFonts w:ascii="Arial" w:hAnsi="Arial" w:cs="Arial"/>
                <w:color w:val="000000" w:themeColor="text1"/>
                <w:shd w:val="clear" w:color="auto" w:fill="FFFFFF"/>
                <w:lang w:val="ru-RU"/>
              </w:rPr>
              <w:t>ГОСТ Р 12.4.234-2012</w:t>
            </w: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AC3681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</w:tr>
      <w:tr w:rsidR="00F34370" w:rsidRPr="005A5592" w:rsidTr="004B5718">
        <w:tc>
          <w:tcPr>
            <w:tcW w:w="4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34370" w:rsidRPr="00350D70" w:rsidRDefault="00350D70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350D70">
              <w:rPr>
                <w:rFonts w:ascii="Sylfaen" w:hAnsi="Sylfaen"/>
                <w:b/>
                <w:color w:val="000000" w:themeColor="text1"/>
                <w:lang w:val="ru-RU"/>
              </w:rPr>
              <w:t>Сертификат соответствия или декларирование соответствий согласно ТР ТС 019/2011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34370" w:rsidRPr="005A5592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2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34370" w:rsidRPr="005A5592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hy-AM"/>
              </w:rPr>
            </w:pP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34370" w:rsidRPr="00AC3681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</w:tr>
    </w:tbl>
    <w:p w:rsidR="00BA6F34" w:rsidRPr="005A5592" w:rsidRDefault="00BA6F34" w:rsidP="00BA6F34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BA6F34" w:rsidRPr="005A5592" w:rsidRDefault="00200705" w:rsidP="00BA6F34">
      <w:pPr>
        <w:jc w:val="both"/>
        <w:rPr>
          <w:rFonts w:ascii="Sylfaen" w:hAnsi="Sylfaen"/>
          <w:color w:val="000000" w:themeColor="text1"/>
          <w:sz w:val="28"/>
          <w:szCs w:val="28"/>
        </w:rPr>
      </w:pPr>
      <w:r>
        <w:rPr>
          <w:noProof/>
          <w:lang w:val="en-US" w:eastAsia="en-US"/>
        </w:rPr>
        <w:drawing>
          <wp:inline distT="0" distB="0" distL="0" distR="0" wp14:anchorId="49FE201D" wp14:editId="3522E110">
            <wp:extent cx="5407117" cy="5479388"/>
            <wp:effectExtent l="0" t="0" r="3175" b="762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8672" t="9997" r="29651" b="14923"/>
                    <a:stretch/>
                  </pic:blipFill>
                  <pic:spPr bwMode="auto">
                    <a:xfrm>
                      <a:off x="0" y="0"/>
                      <a:ext cx="5416679" cy="5489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6F34" w:rsidRPr="005A5592" w:rsidRDefault="00BA6F34" w:rsidP="00BA6F34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1C2E1F" w:rsidRDefault="001C2E1F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1C2E1F" w:rsidRDefault="001C2E1F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1C2E1F" w:rsidRDefault="001C2E1F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00705" w:rsidRPr="002D20AE" w:rsidRDefault="00200705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Pr="00D2263F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9</w:t>
      </w:r>
      <w:r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  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1.13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,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от 28.04.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2025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200705" w:rsidRPr="005A5592" w:rsidRDefault="00200705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00705" w:rsidRPr="005A5592" w:rsidRDefault="00200705" w:rsidP="00200705">
      <w:pPr>
        <w:shd w:val="clear" w:color="auto" w:fill="FFFFFF"/>
        <w:ind w:firstLine="480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  <w:r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ЛЕТНЯЯ </w:t>
      </w:r>
      <w:r w:rsidRPr="005A5592">
        <w:rPr>
          <w:rFonts w:ascii="Arial" w:hAnsi="Arial" w:cs="Arial"/>
          <w:b/>
          <w:bCs/>
          <w:color w:val="000000" w:themeColor="text1"/>
          <w:shd w:val="clear" w:color="auto" w:fill="FFFFFF"/>
        </w:rPr>
        <w:t>ОДЕЖДА СПЕЦИАЛЬНАЯ ДЛЯ ЗАЩИТЫ ОТ ТЕРМИЧЕСКИХ РИСКОВ ЭЛЕКТРИЧЕСКОЙ ДУГИ</w:t>
      </w:r>
    </w:p>
    <w:p w:rsidR="00200705" w:rsidRPr="005A5592" w:rsidRDefault="00200705" w:rsidP="00200705">
      <w:pPr>
        <w:shd w:val="clear" w:color="auto" w:fill="FFFFFF"/>
        <w:ind w:firstLine="480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  <w:r w:rsidRPr="005A5592">
        <w:rPr>
          <w:rFonts w:ascii="Arial" w:hAnsi="Arial" w:cs="Arial"/>
          <w:b/>
          <w:bCs/>
          <w:color w:val="000000" w:themeColor="text1"/>
          <w:shd w:val="clear" w:color="auto" w:fill="FFFFFF"/>
        </w:rPr>
        <w:t>ГОСТ Р 12.4.234-2012</w:t>
      </w:r>
    </w:p>
    <w:p w:rsidR="00200705" w:rsidRPr="005A5592" w:rsidRDefault="00200705" w:rsidP="00200705">
      <w:pPr>
        <w:shd w:val="clear" w:color="auto" w:fill="FFFFFF"/>
        <w:ind w:firstLine="48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</w:p>
    <w:p w:rsidR="00200705" w:rsidRPr="005A5592" w:rsidRDefault="00200705" w:rsidP="00200705">
      <w:pPr>
        <w:shd w:val="clear" w:color="auto" w:fill="FFFFFF"/>
        <w:textAlignment w:val="baseline"/>
        <w:rPr>
          <w:rFonts w:ascii="Arial" w:hAnsi="Arial" w:cs="Arial"/>
          <w:color w:val="000000" w:themeColor="text1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5"/>
        <w:gridCol w:w="1693"/>
        <w:gridCol w:w="1593"/>
      </w:tblGrid>
      <w:tr w:rsidR="001D38B0" w:rsidRPr="005A5592" w:rsidTr="001D38B0">
        <w:trPr>
          <w:trHeight w:val="15"/>
        </w:trPr>
        <w:tc>
          <w:tcPr>
            <w:tcW w:w="52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D38B0" w:rsidRPr="005A5592" w:rsidRDefault="001D38B0" w:rsidP="000A5C82">
            <w:pPr>
              <w:shd w:val="clear" w:color="auto" w:fill="FFFFFF"/>
              <w:textAlignment w:val="baseline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D38B0" w:rsidRPr="005A5592" w:rsidRDefault="001D38B0" w:rsidP="000A5C82">
            <w:pPr>
              <w:rPr>
                <w:color w:val="000000" w:themeColor="text1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1D38B0" w:rsidRPr="005A5592" w:rsidRDefault="001D38B0" w:rsidP="000A5C82">
            <w:pPr>
              <w:rPr>
                <w:color w:val="000000" w:themeColor="text1"/>
              </w:rPr>
            </w:pPr>
          </w:p>
        </w:tc>
      </w:tr>
      <w:tr w:rsidR="001D38B0" w:rsidRPr="005A5592" w:rsidTr="001D38B0">
        <w:tc>
          <w:tcPr>
            <w:tcW w:w="5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1D38B0" w:rsidRPr="005A5592" w:rsidRDefault="001D38B0" w:rsidP="000A5C82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Наименование показателя</w:t>
            </w:r>
          </w:p>
        </w:tc>
        <w:tc>
          <w:tcPr>
            <w:tcW w:w="16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1D38B0" w:rsidRPr="005A5592" w:rsidRDefault="001D38B0" w:rsidP="000A5C82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Значение показателя</w:t>
            </w: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1D38B0" w:rsidRPr="005A5592" w:rsidRDefault="001D38B0" w:rsidP="000A5C82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Метод испытания</w:t>
            </w:r>
          </w:p>
        </w:tc>
      </w:tr>
      <w:tr w:rsidR="001D38B0" w:rsidRPr="005A5592" w:rsidTr="001D38B0">
        <w:tc>
          <w:tcPr>
            <w:tcW w:w="5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1D38B0" w:rsidRPr="00AC3681" w:rsidRDefault="001D38B0" w:rsidP="000A5C82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 xml:space="preserve">      </w:t>
            </w:r>
            <w:r w:rsidRPr="005A5592">
              <w:rPr>
                <w:color w:val="000000" w:themeColor="text1"/>
                <w:lang w:val="hy-AM"/>
              </w:rPr>
              <w:t xml:space="preserve">Куртка </w:t>
            </w:r>
            <w:r w:rsidRPr="00AC3681">
              <w:rPr>
                <w:color w:val="000000" w:themeColor="text1"/>
                <w:lang w:val="ru-RU"/>
              </w:rPr>
              <w:t>из диэлектрической ткани (лет)</w:t>
            </w:r>
          </w:p>
          <w:p w:rsidR="001D38B0" w:rsidRPr="00AC3681" w:rsidRDefault="001D38B0" w:rsidP="000A5C82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 xml:space="preserve">      </w:t>
            </w:r>
            <w:r w:rsidRPr="005A5592">
              <w:rPr>
                <w:color w:val="000000" w:themeColor="text1"/>
                <w:lang w:val="hy-AM"/>
              </w:rPr>
              <w:t xml:space="preserve">Брюки </w:t>
            </w:r>
            <w:r w:rsidRPr="00AC3681">
              <w:rPr>
                <w:color w:val="000000" w:themeColor="text1"/>
                <w:lang w:val="ru-RU"/>
              </w:rPr>
              <w:t>из диэлектрической ткани</w:t>
            </w:r>
          </w:p>
          <w:p w:rsidR="001D38B0" w:rsidRPr="00AC3681" w:rsidRDefault="001D38B0" w:rsidP="000A5C82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u w:val="single"/>
                <w:lang w:val="ru-RU"/>
              </w:rPr>
            </w:pPr>
            <w:r w:rsidRPr="00AC3681">
              <w:rPr>
                <w:color w:val="000000" w:themeColor="text1"/>
                <w:u w:val="single"/>
                <w:lang w:val="ru-RU"/>
              </w:rPr>
              <w:t xml:space="preserve"> </w:t>
            </w:r>
          </w:p>
        </w:tc>
        <w:tc>
          <w:tcPr>
            <w:tcW w:w="16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1D38B0" w:rsidRPr="005A5592" w:rsidRDefault="001D38B0" w:rsidP="000A5C82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hy-AM"/>
              </w:rPr>
            </w:pPr>
            <w:r w:rsidRPr="005A5592">
              <w:rPr>
                <w:color w:val="000000" w:themeColor="text1"/>
                <w:lang w:val="hy-AM"/>
              </w:rPr>
              <w:t xml:space="preserve">В соответствии </w:t>
            </w:r>
            <w:r w:rsidRPr="00AC3681">
              <w:rPr>
                <w:rFonts w:ascii="Arial" w:hAnsi="Arial" w:cs="Arial"/>
                <w:color w:val="000000" w:themeColor="text1"/>
                <w:shd w:val="clear" w:color="auto" w:fill="FFFFFF"/>
                <w:lang w:val="ru-RU"/>
              </w:rPr>
              <w:t>ГОСТ Р 12.4.234-2012</w:t>
            </w: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1D38B0" w:rsidRPr="00AC3681" w:rsidRDefault="001D38B0" w:rsidP="000A5C82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</w:tr>
      <w:tr w:rsidR="001D38B0" w:rsidRPr="005A5592" w:rsidTr="001D38B0">
        <w:tc>
          <w:tcPr>
            <w:tcW w:w="5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1D38B0" w:rsidRPr="001D38B0" w:rsidRDefault="00350D70" w:rsidP="001D38B0">
            <w:pPr>
              <w:ind w:right="-173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B37977">
              <w:rPr>
                <w:rFonts w:ascii="Sylfaen" w:hAnsi="Sylfaen"/>
                <w:b/>
                <w:color w:val="000000" w:themeColor="text1"/>
              </w:rPr>
              <w:t>Сертификат соответствия или декларирование соответствий согласно ТР ТС 019/2011</w:t>
            </w:r>
          </w:p>
        </w:tc>
        <w:tc>
          <w:tcPr>
            <w:tcW w:w="16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1D38B0" w:rsidRPr="005A5592" w:rsidRDefault="001D38B0" w:rsidP="001D38B0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hy-AM"/>
              </w:rPr>
            </w:pP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1D38B0" w:rsidRPr="00AC3681" w:rsidRDefault="001D38B0" w:rsidP="001D38B0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</w:tr>
    </w:tbl>
    <w:p w:rsidR="00200705" w:rsidRPr="005A5592" w:rsidRDefault="00200705" w:rsidP="00200705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200705" w:rsidRPr="005A5592" w:rsidRDefault="00200705" w:rsidP="00200705">
      <w:pPr>
        <w:jc w:val="both"/>
        <w:rPr>
          <w:rFonts w:ascii="Sylfaen" w:hAnsi="Sylfaen"/>
          <w:color w:val="000000" w:themeColor="text1"/>
          <w:sz w:val="28"/>
          <w:szCs w:val="28"/>
        </w:rPr>
      </w:pPr>
      <w:r>
        <w:rPr>
          <w:noProof/>
          <w:lang w:val="en-US" w:eastAsia="en-US"/>
        </w:rPr>
        <w:drawing>
          <wp:inline distT="0" distB="0" distL="0" distR="0" wp14:anchorId="2DCCAB9A" wp14:editId="1FE008BE">
            <wp:extent cx="5407117" cy="5479388"/>
            <wp:effectExtent l="0" t="0" r="3175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8672" t="9997" r="29651" b="14923"/>
                    <a:stretch/>
                  </pic:blipFill>
                  <pic:spPr bwMode="auto">
                    <a:xfrm>
                      <a:off x="0" y="0"/>
                      <a:ext cx="5416679" cy="5489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0705" w:rsidRPr="005A5592" w:rsidRDefault="00200705" w:rsidP="00200705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200705" w:rsidRDefault="00200705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1C2E1F" w:rsidRDefault="001C2E1F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1C2E1F" w:rsidRPr="005A5592" w:rsidRDefault="001C2E1F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00705" w:rsidRPr="005A5592" w:rsidRDefault="00200705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897FFC" w:rsidRDefault="00897FFC" w:rsidP="002D458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897FFC" w:rsidRDefault="00897FFC" w:rsidP="002D458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897FFC" w:rsidRDefault="00897FFC" w:rsidP="002D458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2D458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="00617E23" w:rsidRPr="00D2263F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200705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13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II.1-2 от 28.04.202</w:t>
      </w:r>
      <w:r w:rsidR="00CB0E86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</w:p>
    <w:p w:rsidR="002D458E" w:rsidRPr="005A5592" w:rsidRDefault="002D458E" w:rsidP="002D458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D00016" w:rsidRDefault="002D458E" w:rsidP="002D458E">
      <w:pPr>
        <w:ind w:left="567" w:hanging="567"/>
        <w:jc w:val="center"/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</w:pPr>
      <w:r w:rsidRPr="00D00016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 xml:space="preserve">Комплект куртка, брюки </w:t>
      </w:r>
      <w:r w:rsidR="00D00016" w:rsidRPr="00D00016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 xml:space="preserve">электрогазосварщика </w:t>
      </w:r>
    </w:p>
    <w:p w:rsidR="002D458E" w:rsidRPr="00D00016" w:rsidRDefault="002D458E" w:rsidP="002D458E">
      <w:pPr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</w:pPr>
    </w:p>
    <w:p w:rsidR="002D458E" w:rsidRPr="00D00016" w:rsidRDefault="002D458E" w:rsidP="002D458E">
      <w:pPr>
        <w:jc w:val="center"/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</w:pPr>
      <w:r w:rsidRPr="005A5592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 xml:space="preserve">Одежда специальная для защиты от искр и брызг расплавленного металла </w:t>
      </w:r>
      <w:r w:rsidRPr="00D00016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>согласно ГОСТ 12.4.250-2013</w:t>
      </w:r>
    </w:p>
    <w:p w:rsidR="002D458E" w:rsidRPr="005A5592" w:rsidRDefault="002D458E" w:rsidP="002D458E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</w:p>
    <w:p w:rsidR="002D458E" w:rsidRPr="005A5592" w:rsidRDefault="002D458E" w:rsidP="002D458E">
      <w:pPr>
        <w:shd w:val="clear" w:color="auto" w:fill="FFFFFF"/>
        <w:ind w:firstLine="480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  <w:bdr w:val="none" w:sz="0" w:space="0" w:color="auto" w:frame="1"/>
        </w:rPr>
      </w:pPr>
    </w:p>
    <w:p w:rsidR="002D458E" w:rsidRPr="005A5592" w:rsidRDefault="002D458E" w:rsidP="002D458E">
      <w:pPr>
        <w:shd w:val="clear" w:color="auto" w:fill="FFFFFF"/>
        <w:ind w:firstLine="48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color w:val="000000" w:themeColor="text1"/>
          <w:sz w:val="24"/>
          <w:szCs w:val="24"/>
        </w:rPr>
        <w:t>Нормативы показателей защитных свойств текстильных полотен, используемых в качестве верхнего слоя спецодежды, приведены в таблице 1.</w:t>
      </w:r>
    </w:p>
    <w:p w:rsidR="002D458E" w:rsidRPr="005A5592" w:rsidRDefault="002D458E" w:rsidP="002D458E">
      <w:pPr>
        <w:shd w:val="clear" w:color="auto" w:fill="FFFFFF"/>
        <w:ind w:firstLine="48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</w:p>
    <w:p w:rsidR="002D458E" w:rsidRPr="005A5592" w:rsidRDefault="002D458E" w:rsidP="002D458E">
      <w:pPr>
        <w:shd w:val="clear" w:color="auto" w:fill="FFFFFF"/>
        <w:textAlignment w:val="baseline"/>
        <w:rPr>
          <w:rFonts w:ascii="Arial" w:hAnsi="Arial" w:cs="Arial"/>
          <w:color w:val="000000" w:themeColor="text1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66"/>
        <w:gridCol w:w="1520"/>
        <w:gridCol w:w="2021"/>
        <w:gridCol w:w="1599"/>
      </w:tblGrid>
      <w:tr w:rsidR="002D458E" w:rsidRPr="005A5592" w:rsidTr="001D38B0">
        <w:trPr>
          <w:trHeight w:val="15"/>
        </w:trPr>
        <w:tc>
          <w:tcPr>
            <w:tcW w:w="5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shd w:val="clear" w:color="auto" w:fill="FFFFFF"/>
              <w:textAlignment w:val="baseline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2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Наименование показателя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Класс защиты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Значение показателя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Метод испытания</w:t>
            </w:r>
          </w:p>
        </w:tc>
      </w:tr>
      <w:tr w:rsidR="002D458E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Устойчивость к воздействию брызг металла, капля, не менее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[3]</w:t>
            </w:r>
          </w:p>
        </w:tc>
      </w:tr>
      <w:tr w:rsidR="002D458E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Стойкость к прожиганию, с, не менее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922F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18" w:anchor="7D20K3" w:history="1">
              <w:r w:rsidR="002D458E" w:rsidRPr="005A5592">
                <w:rPr>
                  <w:rStyle w:val="Hyperlink"/>
                  <w:rFonts w:eastAsiaTheme="majorEastAsia"/>
                  <w:color w:val="000000" w:themeColor="text1"/>
                </w:rPr>
                <w:t>ГОСТ 12.4.184</w:t>
              </w:r>
            </w:hyperlink>
          </w:p>
        </w:tc>
      </w:tr>
      <w:tr w:rsidR="002D458E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- один слой основной ткани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2, 3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 </w:t>
            </w:r>
            <w:hyperlink r:id="rId19" w:anchor="7D20K3" w:history="1">
              <w:r w:rsidRPr="005A5592">
                <w:rPr>
                  <w:rStyle w:val="Hyperlink"/>
                  <w:rFonts w:eastAsiaTheme="majorEastAsia"/>
                  <w:color w:val="000000" w:themeColor="text1"/>
                </w:rPr>
                <w:t>ГОСТ 12.4.105</w:t>
              </w:r>
            </w:hyperlink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пакет: один слой основной ткани и защитная накладка из основной ткани или натуральной кожи (спилка)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- защитная накладка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50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Огнестойкость, с, не более: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922F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20" w:anchor="7D20K3" w:history="1">
              <w:r w:rsidR="002D458E" w:rsidRPr="005A5592">
                <w:rPr>
                  <w:rStyle w:val="Hyperlink"/>
                  <w:rFonts w:eastAsiaTheme="majorEastAsia"/>
                  <w:color w:val="000000" w:themeColor="text1"/>
                </w:rPr>
                <w:t>ГОСТ 15898</w:t>
              </w:r>
            </w:hyperlink>
          </w:p>
        </w:tc>
      </w:tr>
      <w:tr w:rsidR="002D458E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время горения после вынесения из огня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1, 2, 3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922F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21" w:anchor="7D20K3" w:history="1">
              <w:r w:rsidR="002D458E" w:rsidRPr="005A5592">
                <w:rPr>
                  <w:rStyle w:val="Hyperlink"/>
                  <w:rFonts w:eastAsiaTheme="majorEastAsia"/>
                  <w:color w:val="000000" w:themeColor="text1"/>
                </w:rPr>
                <w:t>ГОСТ 11209</w:t>
              </w:r>
            </w:hyperlink>
          </w:p>
        </w:tc>
      </w:tr>
      <w:tr w:rsidR="002D458E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время тления после вынесения из огня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1, 2, 3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1D38B0">
        <w:tc>
          <w:tcPr>
            <w:tcW w:w="1020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Примечание - Значения показателя стойкости к прожиганию по</w:t>
            </w:r>
            <w:r w:rsidRPr="005A5592">
              <w:rPr>
                <w:color w:val="000000" w:themeColor="text1"/>
              </w:rPr>
              <w:t> </w:t>
            </w:r>
            <w:hyperlink r:id="rId22" w:anchor="7D20K3" w:history="1">
              <w:r w:rsidRPr="005A5592">
                <w:rPr>
                  <w:rStyle w:val="Hyperlink"/>
                  <w:rFonts w:eastAsiaTheme="majorEastAsia"/>
                  <w:color w:val="000000" w:themeColor="text1"/>
                  <w:lang w:val="ru-RU"/>
                </w:rPr>
                <w:t>ГОСТ 12.4.105</w:t>
              </w:r>
            </w:hyperlink>
            <w:r w:rsidRPr="005A5592">
              <w:rPr>
                <w:color w:val="000000" w:themeColor="text1"/>
              </w:rPr>
              <w:t> </w:t>
            </w:r>
            <w:r w:rsidRPr="005A5592">
              <w:rPr>
                <w:color w:val="000000" w:themeColor="text1"/>
                <w:lang w:val="ru-RU"/>
              </w:rPr>
              <w:t>распространяются на один слой ткани или на пакет материалов из ткани верха и защитной накладки.</w:t>
            </w:r>
            <w:r w:rsidRPr="005A5592">
              <w:rPr>
                <w:color w:val="000000" w:themeColor="text1"/>
                <w:lang w:val="ru-RU"/>
              </w:rPr>
              <w:br/>
            </w:r>
          </w:p>
        </w:tc>
      </w:tr>
      <w:tr w:rsidR="001D38B0" w:rsidRPr="005A5592" w:rsidTr="001D38B0">
        <w:tc>
          <w:tcPr>
            <w:tcW w:w="1020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1D38B0" w:rsidRPr="001D38B0" w:rsidRDefault="007E52B4" w:rsidP="001D38B0">
            <w:pPr>
              <w:rPr>
                <w:b/>
                <w:color w:val="000000" w:themeColor="text1"/>
              </w:rPr>
            </w:pPr>
            <w:r w:rsidRPr="00B37977">
              <w:rPr>
                <w:rFonts w:ascii="Sylfaen" w:hAnsi="Sylfaen"/>
                <w:b/>
                <w:color w:val="000000" w:themeColor="text1"/>
              </w:rPr>
              <w:t>Сертификат соответствия или декларирование соответствий согласно ТР ТС 019/2011</w:t>
            </w:r>
          </w:p>
        </w:tc>
      </w:tr>
    </w:tbl>
    <w:p w:rsidR="002D458E" w:rsidRPr="005A5592" w:rsidRDefault="002D458E" w:rsidP="002D458E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2D458E" w:rsidRPr="005A5592" w:rsidRDefault="002D458E" w:rsidP="002D458E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2D458E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63CA" w:rsidRDefault="00D863CA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63CA" w:rsidRDefault="00D863CA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63CA" w:rsidRDefault="00D863CA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11557" w:rsidRDefault="0001155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11557" w:rsidRDefault="0001155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11557" w:rsidRDefault="0001155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63CA" w:rsidRPr="005A5592" w:rsidRDefault="00D863CA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44EB6" w:rsidRPr="005A5592" w:rsidRDefault="00D44EB6" w:rsidP="00D44EB6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="00617E23" w:rsidRPr="004B5718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897FF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14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II.4 от 28.04.202</w:t>
      </w:r>
      <w:r w:rsidR="00D863CA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</w:p>
    <w:p w:rsidR="00D44EB6" w:rsidRPr="005A5592" w:rsidRDefault="00D44EB6" w:rsidP="00D44EB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</w: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>Обувь электрогазосварщика</w:t>
      </w:r>
    </w:p>
    <w:p w:rsidR="00D44EB6" w:rsidRPr="005A5592" w:rsidRDefault="00D44EB6" w:rsidP="00D44EB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D44EB6" w:rsidRDefault="00D44EB6" w:rsidP="00D44EB6">
      <w:pPr>
        <w:shd w:val="clear" w:color="auto" w:fill="FFFFFF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Обувь специальная с кожаным верхом для защиты от действия повышенных температур </w:t>
      </w:r>
      <w:r w:rsidRPr="005A5592">
        <w:rPr>
          <w:rFonts w:ascii="Arial" w:hAnsi="Arial" w:cs="Arial"/>
          <w:color w:val="000000" w:themeColor="text1"/>
          <w:sz w:val="24"/>
          <w:szCs w:val="24"/>
        </w:rPr>
        <w:t>ГОСТ 12.4.032-95</w:t>
      </w:r>
    </w:p>
    <w:p w:rsidR="00D44EB6" w:rsidRPr="005A5592" w:rsidRDefault="00D44EB6" w:rsidP="00D44EB6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</w:p>
    <w:p w:rsidR="00D44EB6" w:rsidRPr="005A5592" w:rsidRDefault="00D44EB6" w:rsidP="00D44EB6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  <w:r w:rsidRPr="005A5592">
        <w:rPr>
          <w:color w:val="000000" w:themeColor="text1"/>
          <w:lang w:val="ru-RU"/>
        </w:rPr>
        <w:t>Специальная обувь с верхом из кожи для защиты от повышенных температур по виду, половозрастным группам, размерам, полнотам и защитным свойствам должна соответствовать требованиям, указанным в таблице 1.</w:t>
      </w:r>
      <w:r w:rsidRPr="005A5592">
        <w:rPr>
          <w:color w:val="000000" w:themeColor="text1"/>
          <w:lang w:val="ru-RU"/>
        </w:rPr>
        <w:br/>
      </w:r>
      <w:r w:rsidRPr="005A5592">
        <w:rPr>
          <w:color w:val="000000" w:themeColor="text1"/>
          <w:lang w:val="ru-RU"/>
        </w:rPr>
        <w:br/>
        <w:t>Таблица 1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0"/>
        <w:gridCol w:w="2317"/>
        <w:gridCol w:w="1694"/>
        <w:gridCol w:w="1702"/>
        <w:gridCol w:w="2272"/>
      </w:tblGrid>
      <w:tr w:rsidR="00D44EB6" w:rsidRPr="005A5592" w:rsidTr="00583BDD">
        <w:trPr>
          <w:trHeight w:val="15"/>
        </w:trPr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3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7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F34370"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Вид обуви</w:t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Половозрастная группа обуви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Размеры по </w:t>
            </w:r>
            <w:hyperlink r:id="rId23" w:anchor="7D20K3" w:history="1">
              <w:r w:rsidRPr="005A5592">
                <w:rPr>
                  <w:rStyle w:val="Hyperlink"/>
                  <w:rFonts w:eastAsia="Calibri"/>
                  <w:color w:val="000000" w:themeColor="text1"/>
                </w:rPr>
                <w:t>ГОСТ 11373</w:t>
              </w:r>
            </w:hyperlink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Количество полнот</w:t>
            </w:r>
          </w:p>
        </w:tc>
        <w:tc>
          <w:tcPr>
            <w:tcW w:w="227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Условное обозначение защитных свойств обуви по</w:t>
            </w:r>
            <w:r w:rsidRPr="005A5592">
              <w:rPr>
                <w:color w:val="000000" w:themeColor="text1"/>
              </w:rPr>
              <w:t> </w:t>
            </w:r>
            <w:hyperlink r:id="rId24" w:anchor="7D20K3" w:history="1">
              <w:r w:rsidRPr="005A5592">
                <w:rPr>
                  <w:rStyle w:val="Hyperlink"/>
                  <w:rFonts w:eastAsia="Calibri"/>
                  <w:color w:val="000000" w:themeColor="text1"/>
                  <w:lang w:val="ru-RU"/>
                </w:rPr>
                <w:t>ГОСТ 12.4.103</w:t>
              </w:r>
            </w:hyperlink>
          </w:p>
        </w:tc>
      </w:tr>
      <w:tr w:rsidR="00D44EB6" w:rsidRPr="005A5592" w:rsidTr="00F34370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Ботинки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Мужская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240-307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Ти, Тп, Тр</w:t>
            </w:r>
          </w:p>
        </w:tc>
      </w:tr>
      <w:tr w:rsidR="00D44EB6" w:rsidRPr="005A5592" w:rsidTr="00F34370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</w:p>
        </w:tc>
      </w:tr>
      <w:tr w:rsidR="001D38B0" w:rsidRPr="005A5592" w:rsidTr="00F34370">
        <w:tc>
          <w:tcPr>
            <w:tcW w:w="9695" w:type="dxa"/>
            <w:gridSpan w:val="5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1D38B0" w:rsidRPr="001D38B0" w:rsidRDefault="00E90729" w:rsidP="001D38B0">
            <w:pPr>
              <w:rPr>
                <w:b/>
                <w:color w:val="000000" w:themeColor="text1"/>
              </w:rPr>
            </w:pPr>
            <w:r w:rsidRPr="00B37977">
              <w:rPr>
                <w:rFonts w:ascii="Sylfaen" w:hAnsi="Sylfaen"/>
                <w:b/>
                <w:color w:val="000000" w:themeColor="text1"/>
              </w:rPr>
              <w:t>Сертификат соответствия или декларирование соответствий согласно ТР ТС 019/2011</w:t>
            </w:r>
          </w:p>
        </w:tc>
      </w:tr>
    </w:tbl>
    <w:p w:rsidR="00D44EB6" w:rsidRPr="005A5592" w:rsidRDefault="00D44EB6" w:rsidP="00D44EB6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D44EB6" w:rsidRPr="005A5592" w:rsidRDefault="00D44EB6" w:rsidP="00D44EB6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F32042" w:rsidRDefault="00F32042" w:rsidP="00D44EB6">
      <w:pPr>
        <w:pStyle w:val="NoSpacing"/>
        <w:rPr>
          <w:rFonts w:ascii="Sylfaen" w:hAnsi="Sylfaen"/>
          <w:color w:val="000000" w:themeColor="text1"/>
          <w:sz w:val="20"/>
          <w:szCs w:val="20"/>
          <w:lang w:val="en-US"/>
        </w:rPr>
      </w:pPr>
      <w:r>
        <w:rPr>
          <w:rFonts w:ascii="Sylfaen" w:hAnsi="Sylfaen"/>
          <w:color w:val="000000" w:themeColor="text1"/>
          <w:sz w:val="20"/>
          <w:szCs w:val="20"/>
          <w:lang w:val="en-US"/>
        </w:rPr>
        <w:t>По аналогичному типу</w:t>
      </w:r>
    </w:p>
    <w:p w:rsidR="00D44EB6" w:rsidRPr="005A5592" w:rsidRDefault="00D863CA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  <w:r w:rsidRPr="00D863CA">
        <w:rPr>
          <w:rFonts w:ascii="Sylfaen" w:hAnsi="Sylfaen"/>
          <w:noProof/>
          <w:color w:val="000000" w:themeColor="text1"/>
          <w:sz w:val="20"/>
          <w:szCs w:val="20"/>
          <w:lang w:val="en-US"/>
        </w:rPr>
        <w:drawing>
          <wp:inline distT="0" distB="0" distL="0" distR="0">
            <wp:extent cx="4100776" cy="2881031"/>
            <wp:effectExtent l="0" t="0" r="0" b="0"/>
            <wp:docPr id="13" name="Picture 13" descr="C:\Users\h.haykyan\Pictures\батинки сварщка 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.haykyan\Pictures\батинки сварщка Л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19" cy="2886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71468" w:rsidRDefault="00D71468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71468" w:rsidRPr="005A5592" w:rsidRDefault="00D71468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ОПРОСНЫЙ ЛИСТ </w:t>
      </w:r>
      <w:r w:rsidR="00EE7820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№</w:t>
      </w:r>
      <w:r w:rsidR="00617E23" w:rsidRPr="004B5718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897FF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15  </w:t>
      </w:r>
      <w:r w:rsidR="00EE7820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II.5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28.04.202</w:t>
      </w:r>
      <w:r w:rsidR="00F32042" w:rsidRPr="00F34370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</w:p>
    <w:p w:rsidR="00D44EB6" w:rsidRDefault="00D44EB6" w:rsidP="00D44EB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>Краги сварщика</w:t>
      </w:r>
    </w:p>
    <w:p w:rsidR="00E90729" w:rsidRPr="005A5592" w:rsidRDefault="00E90729" w:rsidP="00D44EB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D44EB6" w:rsidRPr="00E90729" w:rsidRDefault="00E90729" w:rsidP="00D44EB6">
      <w:pPr>
        <w:pStyle w:val="formattext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lang w:val="ru-RU"/>
        </w:rPr>
      </w:pPr>
      <w:r w:rsidRPr="00E90729">
        <w:rPr>
          <w:lang w:val="ru-RU"/>
        </w:rPr>
        <w:t>ГОСТ 12.4.252-2013 СРЕДСТВА ИНДИВИДУАЛЬНОЙ ЗАЩИТЫ РУК. ПЕРЧАТКИ Общие технические требования</w:t>
      </w:r>
      <w:r>
        <w:rPr>
          <w:lang w:val="ru-RU"/>
        </w:rPr>
        <w:t xml:space="preserve"> или </w:t>
      </w:r>
      <w:r w:rsidRPr="00E90729">
        <w:rPr>
          <w:lang w:val="ru-RU"/>
        </w:rPr>
        <w:t>ГОСТ 12.4.010-75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66"/>
        <w:gridCol w:w="1520"/>
        <w:gridCol w:w="2021"/>
        <w:gridCol w:w="1599"/>
      </w:tblGrid>
      <w:tr w:rsidR="00D44EB6" w:rsidRPr="005A5592" w:rsidTr="001D38B0">
        <w:trPr>
          <w:trHeight w:val="15"/>
        </w:trPr>
        <w:tc>
          <w:tcPr>
            <w:tcW w:w="5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Наименование показателя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Класс защиты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Значение показателя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Метод испытания</w:t>
            </w:r>
          </w:p>
        </w:tc>
      </w:tr>
      <w:tr w:rsidR="00D44EB6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Устойчивость к воздействию брызг металла, капля, не менее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[3]</w:t>
            </w:r>
          </w:p>
        </w:tc>
      </w:tr>
      <w:tr w:rsidR="00D44EB6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Стойкость к прожиганию, с, не менее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2922F4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26" w:anchor="7D20K3" w:history="1">
              <w:r w:rsidR="00D44EB6" w:rsidRPr="005A5592">
                <w:rPr>
                  <w:rStyle w:val="Hyperlink"/>
                  <w:color w:val="000000" w:themeColor="text1"/>
                </w:rPr>
                <w:t>ГОСТ 12.4.184</w:t>
              </w:r>
            </w:hyperlink>
          </w:p>
        </w:tc>
      </w:tr>
      <w:tr w:rsidR="00D44EB6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- один слой основной ткани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2, 3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 </w:t>
            </w:r>
            <w:hyperlink r:id="rId27" w:anchor="7D20K3" w:history="1">
              <w:r w:rsidRPr="005A5592">
                <w:rPr>
                  <w:rStyle w:val="Hyperlink"/>
                  <w:color w:val="000000" w:themeColor="text1"/>
                </w:rPr>
                <w:t>ГОСТ 12.4.105</w:t>
              </w:r>
            </w:hyperlink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пакет: один слой основной ткани и защитная накладка из основной ткани или натуральной кожи (спилка)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- защитная накладка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50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Огнестойкость, с, не более: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2922F4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28" w:anchor="7D20K3" w:history="1">
              <w:r w:rsidR="00D44EB6" w:rsidRPr="005A5592">
                <w:rPr>
                  <w:rStyle w:val="Hyperlink"/>
                  <w:color w:val="000000" w:themeColor="text1"/>
                </w:rPr>
                <w:t>ГОСТ 15898</w:t>
              </w:r>
            </w:hyperlink>
          </w:p>
        </w:tc>
      </w:tr>
      <w:tr w:rsidR="00D44EB6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время горения после вынесения из огня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1, 2, 3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2922F4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29" w:anchor="7D20K3" w:history="1">
              <w:r w:rsidR="00D44EB6" w:rsidRPr="005A5592">
                <w:rPr>
                  <w:rStyle w:val="Hyperlink"/>
                  <w:color w:val="000000" w:themeColor="text1"/>
                </w:rPr>
                <w:t>ГОСТ 11209</w:t>
              </w:r>
            </w:hyperlink>
          </w:p>
        </w:tc>
      </w:tr>
      <w:tr w:rsidR="00D44EB6" w:rsidRPr="005A5592" w:rsidTr="001D38B0">
        <w:tc>
          <w:tcPr>
            <w:tcW w:w="5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время тления после вынесения из огня</w:t>
            </w:r>
          </w:p>
        </w:tc>
        <w:tc>
          <w:tcPr>
            <w:tcW w:w="1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1, 2, 3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1D38B0">
        <w:tc>
          <w:tcPr>
            <w:tcW w:w="1020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Примечание - Значения показателя стойкости к прожиганию по</w:t>
            </w:r>
            <w:r w:rsidRPr="005A5592">
              <w:rPr>
                <w:color w:val="000000" w:themeColor="text1"/>
              </w:rPr>
              <w:t> </w:t>
            </w:r>
            <w:hyperlink r:id="rId30" w:anchor="7D20K3" w:history="1">
              <w:r w:rsidRPr="005A5592">
                <w:rPr>
                  <w:rStyle w:val="Hyperlink"/>
                  <w:color w:val="000000" w:themeColor="text1"/>
                  <w:lang w:val="ru-RU"/>
                </w:rPr>
                <w:t>ГОСТ 12.4.105</w:t>
              </w:r>
            </w:hyperlink>
            <w:r w:rsidRPr="005A5592">
              <w:rPr>
                <w:color w:val="000000" w:themeColor="text1"/>
              </w:rPr>
              <w:t> </w:t>
            </w:r>
            <w:r w:rsidRPr="005A5592">
              <w:rPr>
                <w:color w:val="000000" w:themeColor="text1"/>
                <w:lang w:val="ru-RU"/>
              </w:rPr>
              <w:t>распространяются на один слой ткани или на пакет материалов из ткани верха и защитной накладки.</w:t>
            </w:r>
            <w:r w:rsidRPr="005A5592">
              <w:rPr>
                <w:color w:val="000000" w:themeColor="text1"/>
                <w:lang w:val="ru-RU"/>
              </w:rPr>
              <w:br/>
            </w:r>
          </w:p>
        </w:tc>
      </w:tr>
      <w:tr w:rsidR="001D38B0" w:rsidRPr="005A5592" w:rsidTr="001D38B0">
        <w:tc>
          <w:tcPr>
            <w:tcW w:w="1020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1D38B0" w:rsidRPr="001D38B0" w:rsidRDefault="00E90729" w:rsidP="00E90729">
            <w:pPr>
              <w:rPr>
                <w:b/>
                <w:color w:val="000000" w:themeColor="text1"/>
              </w:rPr>
            </w:pPr>
            <w:r w:rsidRPr="00B37977">
              <w:rPr>
                <w:rFonts w:ascii="Sylfaen" w:hAnsi="Sylfaen"/>
                <w:b/>
                <w:color w:val="000000" w:themeColor="text1"/>
              </w:rPr>
              <w:t>Сертификат соответствия или декларирование соответствий согласно ТР ТС 019/2011</w:t>
            </w:r>
          </w:p>
        </w:tc>
      </w:tr>
    </w:tbl>
    <w:p w:rsidR="00D44EB6" w:rsidRPr="005A5592" w:rsidRDefault="00D44EB6" w:rsidP="00D44EB6">
      <w:pPr>
        <w:pStyle w:val="formattext"/>
        <w:spacing w:before="0" w:beforeAutospacing="0" w:after="0" w:afterAutospacing="0"/>
        <w:ind w:firstLine="480"/>
        <w:textAlignment w:val="baseline"/>
        <w:rPr>
          <w:rFonts w:ascii="Sylfaen" w:hAnsi="Sylfaen"/>
          <w:color w:val="000000" w:themeColor="text1"/>
          <w:sz w:val="28"/>
          <w:szCs w:val="28"/>
          <w:lang w:val="ru-RU"/>
        </w:rPr>
      </w:pPr>
    </w:p>
    <w:p w:rsidR="00EE7820" w:rsidRPr="005A5592" w:rsidRDefault="00EE7820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EE7820" w:rsidRPr="005A5592" w:rsidRDefault="00EE7820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EE7820" w:rsidRDefault="00EE7820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7E52B4" w:rsidRDefault="007E52B4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71468" w:rsidRDefault="00D7146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71468" w:rsidRDefault="00D7146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7E52B4" w:rsidRDefault="007E52B4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7E52B4" w:rsidRDefault="007E52B4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Pr="005A5592" w:rsidRDefault="00F32042" w:rsidP="00F32042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Pr="003348C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897FF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16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II.6 от 28.04.202</w:t>
      </w:r>
      <w:r w:rsidRPr="00F3204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</w:p>
    <w:p w:rsidR="00F32042" w:rsidRPr="00D14DE7" w:rsidRDefault="00F32042" w:rsidP="00D14DE7">
      <w:pPr>
        <w:pStyle w:val="Heading3"/>
        <w:shd w:val="clear" w:color="auto" w:fill="FFFFFF"/>
        <w:spacing w:before="510" w:after="90" w:line="420" w:lineRule="atLeast"/>
        <w:rPr>
          <w:rFonts w:ascii="Arial" w:hAnsi="Arial" w:cs="Arial"/>
          <w:bCs w:val="0"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 w:val="0"/>
          <w:bCs w:val="0"/>
          <w:color w:val="000000" w:themeColor="text1"/>
          <w:sz w:val="24"/>
          <w:szCs w:val="24"/>
        </w:rPr>
        <w:br/>
      </w:r>
      <w:r w:rsidRPr="00023925">
        <w:rPr>
          <w:rFonts w:ascii="Arial" w:hAnsi="Arial" w:cs="Arial"/>
          <w:bCs w:val="0"/>
          <w:color w:val="000000" w:themeColor="text1"/>
          <w:sz w:val="24"/>
          <w:szCs w:val="24"/>
        </w:rPr>
        <w:t>Щиток электрагазосварщика</w:t>
      </w:r>
      <w:r w:rsidR="006A24B3" w:rsidRPr="006A24B3">
        <w:rPr>
          <w:rFonts w:ascii="Arial" w:hAnsi="Arial" w:cs="Arial"/>
          <w:bCs w:val="0"/>
          <w:color w:val="000000" w:themeColor="text1"/>
          <w:sz w:val="24"/>
          <w:szCs w:val="24"/>
        </w:rPr>
        <w:t>,</w:t>
      </w:r>
      <w:r w:rsidR="00524058" w:rsidRPr="00023925">
        <w:rPr>
          <w:rFonts w:ascii="Arial" w:hAnsi="Arial" w:cs="Arial"/>
          <w:bCs w:val="0"/>
          <w:color w:val="000000" w:themeColor="text1"/>
          <w:sz w:val="24"/>
          <w:szCs w:val="24"/>
          <w:lang w:val="hy-AM"/>
        </w:rPr>
        <w:t xml:space="preserve"> </w:t>
      </w:r>
      <w:r w:rsidR="00D14DE7" w:rsidRPr="00D14DE7">
        <w:rPr>
          <w:rFonts w:ascii="Arial" w:hAnsi="Arial" w:cs="Arial"/>
          <w:bCs w:val="0"/>
          <w:color w:val="000000" w:themeColor="text1"/>
          <w:sz w:val="24"/>
          <w:szCs w:val="24"/>
        </w:rPr>
        <w:t>ГОСТ 12.4.023-84 Система стандартов безопасности труда. Щитки защитные лицевые. Общие технические требования и методы контроля</w:t>
      </w:r>
    </w:p>
    <w:p w:rsidR="00F32042" w:rsidRPr="005A5592" w:rsidRDefault="00F32042" w:rsidP="00F32042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1D38B0" w:rsidRPr="001D38B0" w:rsidRDefault="001D38B0" w:rsidP="001D38B0">
      <w:pPr>
        <w:rPr>
          <w:b/>
          <w:color w:val="000000" w:themeColor="text1"/>
        </w:rPr>
      </w:pPr>
      <w:r w:rsidRPr="001D38B0">
        <w:rPr>
          <w:b/>
          <w:color w:val="000000" w:themeColor="text1"/>
          <w:lang w:val="hy-AM"/>
        </w:rPr>
        <w:t xml:space="preserve">Сертификат соответствия </w:t>
      </w:r>
      <w:r w:rsidRPr="001D38B0">
        <w:rPr>
          <w:b/>
          <w:color w:val="000000" w:themeColor="text1"/>
        </w:rPr>
        <w:t xml:space="preserve">  </w:t>
      </w:r>
    </w:p>
    <w:p w:rsidR="001D38B0" w:rsidRPr="00657CDB" w:rsidRDefault="001D38B0" w:rsidP="00F32042">
      <w:pPr>
        <w:pStyle w:val="formattext"/>
        <w:shd w:val="clear" w:color="auto" w:fill="FFFFFF"/>
        <w:spacing w:before="0" w:beforeAutospacing="0" w:after="0" w:afterAutospacing="0"/>
        <w:ind w:firstLine="480"/>
        <w:textAlignment w:val="baseline"/>
        <w:rPr>
          <w:rFonts w:ascii="Arial" w:hAnsi="Arial" w:cs="Arial"/>
          <w:color w:val="000000" w:themeColor="text1"/>
          <w:lang w:val="ru-RU"/>
        </w:rPr>
      </w:pPr>
    </w:p>
    <w:p w:rsidR="00F32042" w:rsidRPr="005A5592" w:rsidRDefault="00F32042" w:rsidP="00F32042">
      <w:pPr>
        <w:pStyle w:val="formattext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lang w:val="ru-RU"/>
        </w:rPr>
      </w:pPr>
    </w:p>
    <w:p w:rsidR="00EE7820" w:rsidRDefault="00EE7820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011557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>
        <w:rPr>
          <w:noProof/>
          <w:lang w:val="en-US" w:eastAsia="en-US"/>
        </w:rPr>
        <w:drawing>
          <wp:inline distT="0" distB="0" distL="0" distR="0" wp14:anchorId="44F1C542" wp14:editId="71310FB9">
            <wp:extent cx="3952875" cy="4143375"/>
            <wp:effectExtent l="0" t="0" r="9525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Pr="005A5592" w:rsidRDefault="00023925" w:rsidP="00023925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Pr="003348C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897FF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17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II.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7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28.04.202</w:t>
      </w:r>
      <w:r w:rsidRPr="00F3204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4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</w:p>
    <w:p w:rsidR="00023925" w:rsidRPr="00023925" w:rsidRDefault="00023925" w:rsidP="006A24B3">
      <w:pPr>
        <w:pStyle w:val="Heading3"/>
        <w:shd w:val="clear" w:color="auto" w:fill="FFFFFF"/>
        <w:spacing w:before="510" w:after="90" w:line="420" w:lineRule="atLeast"/>
        <w:jc w:val="center"/>
        <w:rPr>
          <w:rFonts w:ascii="Arial" w:hAnsi="Arial" w:cs="Arial"/>
          <w:bCs w:val="0"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 w:val="0"/>
          <w:bCs w:val="0"/>
          <w:color w:val="000000" w:themeColor="text1"/>
          <w:sz w:val="24"/>
          <w:szCs w:val="24"/>
        </w:rPr>
        <w:br/>
      </w:r>
      <w:r w:rsidR="006A24B3" w:rsidRPr="006A24B3">
        <w:rPr>
          <w:rFonts w:ascii="Arial" w:hAnsi="Arial" w:cs="Arial"/>
          <w:bCs w:val="0"/>
          <w:color w:val="000000" w:themeColor="text1"/>
          <w:sz w:val="24"/>
          <w:szCs w:val="24"/>
        </w:rPr>
        <w:t xml:space="preserve">Очки </w:t>
      </w:r>
      <w:r w:rsidR="006A24B3" w:rsidRPr="00F34370">
        <w:rPr>
          <w:rFonts w:ascii="Arial" w:hAnsi="Arial" w:cs="Arial"/>
          <w:bCs w:val="0"/>
          <w:color w:val="000000" w:themeColor="text1"/>
          <w:sz w:val="24"/>
          <w:szCs w:val="24"/>
        </w:rPr>
        <w:t xml:space="preserve">защитные </w:t>
      </w:r>
      <w:r w:rsidRPr="00023925">
        <w:rPr>
          <w:rFonts w:ascii="Arial" w:hAnsi="Arial" w:cs="Arial"/>
          <w:bCs w:val="0"/>
          <w:color w:val="000000" w:themeColor="text1"/>
          <w:sz w:val="24"/>
          <w:szCs w:val="24"/>
        </w:rPr>
        <w:t>газосварщика</w:t>
      </w:r>
    </w:p>
    <w:p w:rsidR="00023925" w:rsidRPr="00524058" w:rsidRDefault="00023925" w:rsidP="00023925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023925" w:rsidRPr="005A5592" w:rsidRDefault="00D14DE7" w:rsidP="00023925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>
        <w:rPr>
          <w:sz w:val="28"/>
          <w:szCs w:val="28"/>
        </w:rPr>
        <w:t>ГОСТ 12.4.253-2013 (EN 166:2002) Система стандартов безопасности труда. Средства индивидуальной защиты глаз и лица. Общие технические требования</w:t>
      </w:r>
    </w:p>
    <w:p w:rsidR="001D38B0" w:rsidRPr="001D38B0" w:rsidRDefault="001D38B0" w:rsidP="001D38B0">
      <w:pPr>
        <w:rPr>
          <w:b/>
          <w:color w:val="000000" w:themeColor="text1"/>
        </w:rPr>
      </w:pPr>
      <w:r w:rsidRPr="001D38B0">
        <w:rPr>
          <w:b/>
          <w:color w:val="000000" w:themeColor="text1"/>
          <w:lang w:val="hy-AM"/>
        </w:rPr>
        <w:t xml:space="preserve">Сертификат соответствия </w:t>
      </w:r>
      <w:r w:rsidRPr="001D38B0">
        <w:rPr>
          <w:b/>
          <w:color w:val="000000" w:themeColor="text1"/>
        </w:rPr>
        <w:t xml:space="preserve">  </w:t>
      </w:r>
    </w:p>
    <w:p w:rsidR="001D38B0" w:rsidRPr="00657CDB" w:rsidRDefault="001D38B0" w:rsidP="00023925">
      <w:pPr>
        <w:pStyle w:val="formattext"/>
        <w:shd w:val="clear" w:color="auto" w:fill="FFFFFF"/>
        <w:spacing w:before="0" w:beforeAutospacing="0" w:after="0" w:afterAutospacing="0"/>
        <w:ind w:firstLine="480"/>
        <w:textAlignment w:val="baseline"/>
        <w:rPr>
          <w:rFonts w:ascii="Arial" w:hAnsi="Arial" w:cs="Arial"/>
          <w:color w:val="000000" w:themeColor="text1"/>
          <w:lang w:val="ru-RU"/>
        </w:rPr>
      </w:pPr>
    </w:p>
    <w:p w:rsidR="00023925" w:rsidRPr="005A5592" w:rsidRDefault="00023925" w:rsidP="00023925">
      <w:pPr>
        <w:pStyle w:val="formattext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lang w:val="ru-RU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 w:rsidRPr="00023925">
        <w:rPr>
          <w:rFonts w:ascii="Sylfaen" w:hAnsi="Sylfaen" w:cs="Arial"/>
          <w:bCs/>
          <w:noProof/>
          <w:color w:val="000000" w:themeColor="text1"/>
          <w:kern w:val="36"/>
          <w:sz w:val="24"/>
          <w:szCs w:val="24"/>
          <w:lang w:val="en-US" w:eastAsia="en-US"/>
        </w:rPr>
        <w:drawing>
          <wp:inline distT="0" distB="0" distL="0" distR="0">
            <wp:extent cx="3994060" cy="2762700"/>
            <wp:effectExtent l="0" t="0" r="6985" b="0"/>
            <wp:docPr id="14" name="Picture 14" descr="C:\Users\h.haykyan\Pictures\очки газосварщ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.haykyan\Pictures\очки газосварщика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202" cy="277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71468" w:rsidRDefault="00D71468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sectPr w:rsidR="00023925" w:rsidSect="008D325C">
      <w:pgSz w:w="11907" w:h="16840" w:code="9"/>
      <w:pgMar w:top="964" w:right="794" w:bottom="794" w:left="90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22F4" w:rsidRDefault="002922F4" w:rsidP="0088633D">
      <w:r>
        <w:separator/>
      </w:r>
    </w:p>
  </w:endnote>
  <w:endnote w:type="continuationSeparator" w:id="0">
    <w:p w:rsidR="002922F4" w:rsidRDefault="002922F4" w:rsidP="008863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22F4" w:rsidRDefault="002922F4" w:rsidP="0088633D">
      <w:r>
        <w:separator/>
      </w:r>
    </w:p>
  </w:footnote>
  <w:footnote w:type="continuationSeparator" w:id="0">
    <w:p w:rsidR="002922F4" w:rsidRDefault="002922F4" w:rsidP="008863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C6AD2"/>
    <w:multiLevelType w:val="hybridMultilevel"/>
    <w:tmpl w:val="A36E45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733099"/>
    <w:multiLevelType w:val="multilevel"/>
    <w:tmpl w:val="48961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D0940FC"/>
    <w:multiLevelType w:val="hybridMultilevel"/>
    <w:tmpl w:val="E6B40D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D3117B"/>
    <w:multiLevelType w:val="multilevel"/>
    <w:tmpl w:val="BC4C51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4521D27"/>
    <w:multiLevelType w:val="hybridMultilevel"/>
    <w:tmpl w:val="47863A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EB462E"/>
    <w:multiLevelType w:val="hybridMultilevel"/>
    <w:tmpl w:val="A36E45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CF65A7"/>
    <w:multiLevelType w:val="hybridMultilevel"/>
    <w:tmpl w:val="06AE86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173CB7"/>
    <w:multiLevelType w:val="hybridMultilevel"/>
    <w:tmpl w:val="A36E45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AA42DE"/>
    <w:multiLevelType w:val="multilevel"/>
    <w:tmpl w:val="E99C9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1954A53"/>
    <w:multiLevelType w:val="hybridMultilevel"/>
    <w:tmpl w:val="A36E45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23C2E15"/>
    <w:multiLevelType w:val="multilevel"/>
    <w:tmpl w:val="0FB63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46B6D06"/>
    <w:multiLevelType w:val="multilevel"/>
    <w:tmpl w:val="AC3AC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E93183E"/>
    <w:multiLevelType w:val="multilevel"/>
    <w:tmpl w:val="90D6EC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6"/>
  </w:num>
  <w:num w:numId="3">
    <w:abstractNumId w:val="0"/>
  </w:num>
  <w:num w:numId="4">
    <w:abstractNumId w:val="9"/>
  </w:num>
  <w:num w:numId="5">
    <w:abstractNumId w:val="5"/>
  </w:num>
  <w:num w:numId="6">
    <w:abstractNumId w:val="7"/>
  </w:num>
  <w:num w:numId="7">
    <w:abstractNumId w:val="3"/>
  </w:num>
  <w:num w:numId="8">
    <w:abstractNumId w:val="10"/>
  </w:num>
  <w:num w:numId="9">
    <w:abstractNumId w:val="11"/>
  </w:num>
  <w:num w:numId="10">
    <w:abstractNumId w:val="12"/>
  </w:num>
  <w:num w:numId="11">
    <w:abstractNumId w:val="4"/>
  </w:num>
  <w:num w:numId="12">
    <w:abstractNumId w:val="2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0DF8"/>
    <w:rsid w:val="00000C44"/>
    <w:rsid w:val="00003AD9"/>
    <w:rsid w:val="00011557"/>
    <w:rsid w:val="00023925"/>
    <w:rsid w:val="000265CA"/>
    <w:rsid w:val="000347C1"/>
    <w:rsid w:val="00063F86"/>
    <w:rsid w:val="000677D7"/>
    <w:rsid w:val="00085661"/>
    <w:rsid w:val="0009254B"/>
    <w:rsid w:val="00094435"/>
    <w:rsid w:val="00097067"/>
    <w:rsid w:val="000A2CF8"/>
    <w:rsid w:val="000B12E9"/>
    <w:rsid w:val="000B1988"/>
    <w:rsid w:val="000D52DF"/>
    <w:rsid w:val="000E2BE0"/>
    <w:rsid w:val="000E3148"/>
    <w:rsid w:val="001175CE"/>
    <w:rsid w:val="00175585"/>
    <w:rsid w:val="001825BE"/>
    <w:rsid w:val="001C2E1F"/>
    <w:rsid w:val="001D38B0"/>
    <w:rsid w:val="001E749E"/>
    <w:rsid w:val="001E79A4"/>
    <w:rsid w:val="001F5A51"/>
    <w:rsid w:val="00200705"/>
    <w:rsid w:val="00211494"/>
    <w:rsid w:val="00214F9C"/>
    <w:rsid w:val="00216DD6"/>
    <w:rsid w:val="00223B3F"/>
    <w:rsid w:val="00232DB9"/>
    <w:rsid w:val="00257B55"/>
    <w:rsid w:val="0027232B"/>
    <w:rsid w:val="002922F4"/>
    <w:rsid w:val="002A1878"/>
    <w:rsid w:val="002A364D"/>
    <w:rsid w:val="002A6F6A"/>
    <w:rsid w:val="002D20AE"/>
    <w:rsid w:val="002D458E"/>
    <w:rsid w:val="002E7D0F"/>
    <w:rsid w:val="003348C6"/>
    <w:rsid w:val="00337B68"/>
    <w:rsid w:val="00350D70"/>
    <w:rsid w:val="00351DC0"/>
    <w:rsid w:val="0035616A"/>
    <w:rsid w:val="00360C3D"/>
    <w:rsid w:val="00371C46"/>
    <w:rsid w:val="00382022"/>
    <w:rsid w:val="003829AB"/>
    <w:rsid w:val="00384B13"/>
    <w:rsid w:val="003906D5"/>
    <w:rsid w:val="0039413A"/>
    <w:rsid w:val="003D25A6"/>
    <w:rsid w:val="003E1A4E"/>
    <w:rsid w:val="004149D9"/>
    <w:rsid w:val="00437850"/>
    <w:rsid w:val="004A4703"/>
    <w:rsid w:val="004B5718"/>
    <w:rsid w:val="004D0AC4"/>
    <w:rsid w:val="004D1BBF"/>
    <w:rsid w:val="004D4B0E"/>
    <w:rsid w:val="004E6741"/>
    <w:rsid w:val="005163C8"/>
    <w:rsid w:val="0052293C"/>
    <w:rsid w:val="00524058"/>
    <w:rsid w:val="00556C76"/>
    <w:rsid w:val="00574C6D"/>
    <w:rsid w:val="00583BDD"/>
    <w:rsid w:val="00586F93"/>
    <w:rsid w:val="0059398F"/>
    <w:rsid w:val="005A5592"/>
    <w:rsid w:val="005A7C57"/>
    <w:rsid w:val="005B2296"/>
    <w:rsid w:val="005B4E72"/>
    <w:rsid w:val="005D123C"/>
    <w:rsid w:val="005D59F9"/>
    <w:rsid w:val="00606680"/>
    <w:rsid w:val="00617E23"/>
    <w:rsid w:val="006521BC"/>
    <w:rsid w:val="00656D0B"/>
    <w:rsid w:val="00657CDB"/>
    <w:rsid w:val="006A24B3"/>
    <w:rsid w:val="006A32E6"/>
    <w:rsid w:val="006D2DE7"/>
    <w:rsid w:val="006E0457"/>
    <w:rsid w:val="006F2AA2"/>
    <w:rsid w:val="00745DAB"/>
    <w:rsid w:val="00752D30"/>
    <w:rsid w:val="007A5CC9"/>
    <w:rsid w:val="007B0523"/>
    <w:rsid w:val="007B1569"/>
    <w:rsid w:val="007E52B4"/>
    <w:rsid w:val="00823DF6"/>
    <w:rsid w:val="00834F8E"/>
    <w:rsid w:val="00840655"/>
    <w:rsid w:val="008464B2"/>
    <w:rsid w:val="00855E40"/>
    <w:rsid w:val="00876AD2"/>
    <w:rsid w:val="0088633D"/>
    <w:rsid w:val="00891EE3"/>
    <w:rsid w:val="00894387"/>
    <w:rsid w:val="00897FFC"/>
    <w:rsid w:val="008A0DF8"/>
    <w:rsid w:val="008A52D1"/>
    <w:rsid w:val="008D1169"/>
    <w:rsid w:val="008D325C"/>
    <w:rsid w:val="008D53FF"/>
    <w:rsid w:val="008E1F2B"/>
    <w:rsid w:val="008E6456"/>
    <w:rsid w:val="008F0321"/>
    <w:rsid w:val="00907F6E"/>
    <w:rsid w:val="009470A4"/>
    <w:rsid w:val="00963107"/>
    <w:rsid w:val="00977A7D"/>
    <w:rsid w:val="009A3F78"/>
    <w:rsid w:val="009B3DC5"/>
    <w:rsid w:val="009D7A02"/>
    <w:rsid w:val="009E25F2"/>
    <w:rsid w:val="009E5542"/>
    <w:rsid w:val="009F5778"/>
    <w:rsid w:val="009F5B56"/>
    <w:rsid w:val="00A03733"/>
    <w:rsid w:val="00A272B7"/>
    <w:rsid w:val="00A348D6"/>
    <w:rsid w:val="00A652A6"/>
    <w:rsid w:val="00AA1D28"/>
    <w:rsid w:val="00AA4893"/>
    <w:rsid w:val="00AC3681"/>
    <w:rsid w:val="00AE0D2A"/>
    <w:rsid w:val="00B1076C"/>
    <w:rsid w:val="00B35502"/>
    <w:rsid w:val="00B64465"/>
    <w:rsid w:val="00B73F44"/>
    <w:rsid w:val="00B807C2"/>
    <w:rsid w:val="00B95D99"/>
    <w:rsid w:val="00BA657B"/>
    <w:rsid w:val="00BA6F34"/>
    <w:rsid w:val="00BB46CE"/>
    <w:rsid w:val="00BB7AEB"/>
    <w:rsid w:val="00BC1BC7"/>
    <w:rsid w:val="00BC2A67"/>
    <w:rsid w:val="00BD06E5"/>
    <w:rsid w:val="00BE459E"/>
    <w:rsid w:val="00BE601F"/>
    <w:rsid w:val="00C365AD"/>
    <w:rsid w:val="00C365FD"/>
    <w:rsid w:val="00C3674F"/>
    <w:rsid w:val="00C4095B"/>
    <w:rsid w:val="00C51488"/>
    <w:rsid w:val="00C52F87"/>
    <w:rsid w:val="00C54FA9"/>
    <w:rsid w:val="00C56A21"/>
    <w:rsid w:val="00C60C38"/>
    <w:rsid w:val="00CA4E1D"/>
    <w:rsid w:val="00CB0E86"/>
    <w:rsid w:val="00CB4E43"/>
    <w:rsid w:val="00CB7BB1"/>
    <w:rsid w:val="00CF4985"/>
    <w:rsid w:val="00D00016"/>
    <w:rsid w:val="00D020D2"/>
    <w:rsid w:val="00D14DE7"/>
    <w:rsid w:val="00D2263F"/>
    <w:rsid w:val="00D25891"/>
    <w:rsid w:val="00D44EB6"/>
    <w:rsid w:val="00D63794"/>
    <w:rsid w:val="00D71468"/>
    <w:rsid w:val="00D806AE"/>
    <w:rsid w:val="00D863CA"/>
    <w:rsid w:val="00D95D17"/>
    <w:rsid w:val="00DE6418"/>
    <w:rsid w:val="00DE6BCC"/>
    <w:rsid w:val="00E26853"/>
    <w:rsid w:val="00E6655A"/>
    <w:rsid w:val="00E774D4"/>
    <w:rsid w:val="00E90729"/>
    <w:rsid w:val="00EA4718"/>
    <w:rsid w:val="00EA7735"/>
    <w:rsid w:val="00EB0DB5"/>
    <w:rsid w:val="00EB47AF"/>
    <w:rsid w:val="00EE7820"/>
    <w:rsid w:val="00EF2C7A"/>
    <w:rsid w:val="00EF70C7"/>
    <w:rsid w:val="00F10157"/>
    <w:rsid w:val="00F10B77"/>
    <w:rsid w:val="00F251A3"/>
    <w:rsid w:val="00F32042"/>
    <w:rsid w:val="00F34370"/>
    <w:rsid w:val="00F503B0"/>
    <w:rsid w:val="00F53F16"/>
    <w:rsid w:val="00F66CF9"/>
    <w:rsid w:val="00F81EBA"/>
    <w:rsid w:val="00F879E6"/>
    <w:rsid w:val="00FB34E4"/>
    <w:rsid w:val="00FC014B"/>
    <w:rsid w:val="00FD13F7"/>
    <w:rsid w:val="00FE257C"/>
    <w:rsid w:val="00FE4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F67751"/>
  <w15:chartTrackingRefBased/>
  <w15:docId w15:val="{CA41AB0B-E6CA-4932-8441-4B1A4C4A28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A0DF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Heading1">
    <w:name w:val="heading 1"/>
    <w:basedOn w:val="Normal"/>
    <w:link w:val="Heading1Char"/>
    <w:uiPriority w:val="9"/>
    <w:qFormat/>
    <w:rsid w:val="008A0DF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A0DF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A0DF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A0DF8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8A0DF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ru-RU" w:eastAsia="ru-RU"/>
    </w:rPr>
  </w:style>
  <w:style w:type="character" w:customStyle="1" w:styleId="Heading3Char">
    <w:name w:val="Heading 3 Char"/>
    <w:basedOn w:val="DefaultParagraphFont"/>
    <w:link w:val="Heading3"/>
    <w:uiPriority w:val="9"/>
    <w:rsid w:val="008A0DF8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val="ru-RU" w:eastAsia="ru-RU"/>
    </w:rPr>
  </w:style>
  <w:style w:type="paragraph" w:styleId="BodyText">
    <w:name w:val="Body Text"/>
    <w:basedOn w:val="Normal"/>
    <w:link w:val="BodyTextChar"/>
    <w:unhideWhenUsed/>
    <w:rsid w:val="008A0DF8"/>
    <w:rPr>
      <w:rFonts w:ascii="Arial Armenian" w:eastAsia="Calibri" w:hAnsi="Arial Armenian"/>
      <w:sz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8A0DF8"/>
    <w:rPr>
      <w:rFonts w:ascii="Arial Armenian" w:eastAsia="Calibri" w:hAnsi="Arial Armenian" w:cs="Times New Roman"/>
      <w:sz w:val="24"/>
      <w:szCs w:val="20"/>
    </w:rPr>
  </w:style>
  <w:style w:type="paragraph" w:styleId="ListParagraph">
    <w:name w:val="List Paragraph"/>
    <w:basedOn w:val="Normal"/>
    <w:qFormat/>
    <w:rsid w:val="008A0DF8"/>
    <w:pPr>
      <w:ind w:left="720"/>
      <w:contextualSpacing/>
    </w:pPr>
  </w:style>
  <w:style w:type="paragraph" w:customStyle="1" w:styleId="specifications-itemname">
    <w:name w:val="specifications-item__name"/>
    <w:basedOn w:val="Normal"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paragraph" w:customStyle="1" w:styleId="specifications-itemtext">
    <w:name w:val="specifications-item__text"/>
    <w:basedOn w:val="Normal"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Strong">
    <w:name w:val="Strong"/>
    <w:basedOn w:val="DefaultParagraphFont"/>
    <w:uiPriority w:val="22"/>
    <w:qFormat/>
    <w:rsid w:val="008A0DF8"/>
    <w:rPr>
      <w:b/>
      <w:bCs/>
    </w:rPr>
  </w:style>
  <w:style w:type="paragraph" w:styleId="NoSpacing">
    <w:name w:val="No Spacing"/>
    <w:uiPriority w:val="1"/>
    <w:qFormat/>
    <w:rsid w:val="008A0DF8"/>
    <w:pPr>
      <w:spacing w:after="0" w:line="240" w:lineRule="auto"/>
    </w:pPr>
    <w:rPr>
      <w:rFonts w:ascii="Cambria" w:eastAsia="Cambria" w:hAnsi="Cambria" w:cs="Times New Roman"/>
      <w:lang w:val="ru-RU"/>
    </w:rPr>
  </w:style>
  <w:style w:type="paragraph" w:styleId="NormalWeb">
    <w:name w:val="Normal (Web)"/>
    <w:basedOn w:val="Normal"/>
    <w:uiPriority w:val="99"/>
    <w:unhideWhenUsed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0DF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0DF8"/>
    <w:rPr>
      <w:rFonts w:ascii="Tahoma" w:eastAsia="Times New Roman" w:hAnsi="Tahoma" w:cs="Tahoma"/>
      <w:sz w:val="16"/>
      <w:szCs w:val="16"/>
      <w:lang w:val="ru-RU" w:eastAsia="ru-RU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8A0DF8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8A0DF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formattext">
    <w:name w:val="formattext"/>
    <w:basedOn w:val="Normal"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basedOn w:val="DefaultParagraphFont"/>
    <w:uiPriority w:val="99"/>
    <w:semiHidden/>
    <w:unhideWhenUsed/>
    <w:rsid w:val="008A0DF8"/>
    <w:rPr>
      <w:color w:val="0000FF"/>
      <w:u w:val="single"/>
    </w:rPr>
  </w:style>
  <w:style w:type="paragraph" w:customStyle="1" w:styleId="headertext">
    <w:name w:val="headertext"/>
    <w:basedOn w:val="Normal"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customStyle="1" w:styleId="name">
    <w:name w:val="name"/>
    <w:basedOn w:val="DefaultParagraphFont"/>
    <w:rsid w:val="008A0DF8"/>
  </w:style>
  <w:style w:type="character" w:customStyle="1" w:styleId="value">
    <w:name w:val="value"/>
    <w:basedOn w:val="DefaultParagraphFont"/>
    <w:rsid w:val="008A0DF8"/>
  </w:style>
  <w:style w:type="character" w:styleId="PlaceholderText">
    <w:name w:val="Placeholder Text"/>
    <w:basedOn w:val="DefaultParagraphFont"/>
    <w:uiPriority w:val="99"/>
    <w:semiHidden/>
    <w:rsid w:val="00FE4C89"/>
    <w:rPr>
      <w:color w:val="808080"/>
    </w:rPr>
  </w:style>
  <w:style w:type="paragraph" w:customStyle="1" w:styleId="TableParagraph">
    <w:name w:val="Table Paragraph"/>
    <w:basedOn w:val="Normal"/>
    <w:uiPriority w:val="1"/>
    <w:qFormat/>
    <w:rsid w:val="0088633D"/>
    <w:pPr>
      <w:widowControl w:val="0"/>
      <w:autoSpaceDE w:val="0"/>
      <w:autoSpaceDN w:val="0"/>
      <w:ind w:left="110"/>
    </w:pPr>
    <w:rPr>
      <w:rFonts w:ascii="Arial" w:eastAsia="Arial" w:hAnsi="Arial" w:cs="Arial"/>
      <w:sz w:val="22"/>
      <w:szCs w:val="22"/>
      <w:lang w:val="en-US" w:eastAsia="en-US" w:bidi="en-US"/>
    </w:rPr>
  </w:style>
  <w:style w:type="paragraph" w:styleId="Header">
    <w:name w:val="header"/>
    <w:basedOn w:val="Normal"/>
    <w:link w:val="HeaderChar"/>
    <w:uiPriority w:val="99"/>
    <w:unhideWhenUsed/>
    <w:rsid w:val="0088633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8633D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Footer">
    <w:name w:val="footer"/>
    <w:basedOn w:val="Normal"/>
    <w:link w:val="FooterChar"/>
    <w:uiPriority w:val="99"/>
    <w:unhideWhenUsed/>
    <w:rsid w:val="0088633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8633D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table" w:styleId="TableGrid">
    <w:name w:val="Table Grid"/>
    <w:basedOn w:val="TableNormal"/>
    <w:uiPriority w:val="39"/>
    <w:rsid w:val="000E31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4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51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30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90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1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3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01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096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2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8284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565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939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06039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630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04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11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9293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5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044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664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341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404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57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5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835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23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202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0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4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4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37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45981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316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608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2479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7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335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18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8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3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9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35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999032">
              <w:marLeft w:val="0"/>
              <w:marRight w:val="0"/>
              <w:marTop w:val="6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242289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1049384">
              <w:marLeft w:val="0"/>
              <w:marRight w:val="0"/>
              <w:marTop w:val="6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57962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057465">
              <w:marLeft w:val="0"/>
              <w:marRight w:val="0"/>
              <w:marTop w:val="6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9300269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3720870">
              <w:marLeft w:val="0"/>
              <w:marRight w:val="0"/>
              <w:marTop w:val="6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006586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152462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13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094000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289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90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67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98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12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720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74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748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8682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3244773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3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3946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39610084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738504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6391571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313662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3784383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356147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3792422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544391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7416249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5304544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1928044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966748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076119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405419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7571757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872620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18679223">
                      <w:marLeft w:val="0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390665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285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775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639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47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39271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095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91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491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43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99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104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8111037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20" w:color="auto"/>
                        <w:left w:val="none" w:sz="0" w:space="3" w:color="auto"/>
                        <w:bottom w:val="single" w:sz="6" w:space="6" w:color="D2D2D2"/>
                        <w:right w:val="single" w:sz="48" w:space="3" w:color="FFFFFF"/>
                      </w:divBdr>
                    </w:div>
                  </w:divsChild>
                </w:div>
              </w:divsChild>
            </w:div>
          </w:divsChild>
        </w:div>
      </w:divsChild>
    </w:div>
    <w:div w:id="196923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83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1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docs.cntd.ru/document/1200012783" TargetMode="External"/><Relationship Id="rId26" Type="http://schemas.openxmlformats.org/officeDocument/2006/relationships/hyperlink" Target="https://docs.cntd.ru/document/1200012783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docs.cntd.ru/document/1200020114" TargetMode="External"/><Relationship Id="rId34" Type="http://schemas.openxmlformats.org/officeDocument/2006/relationships/theme" Target="theme/theme1.xml"/><Relationship Id="rId7" Type="http://schemas.openxmlformats.org/officeDocument/2006/relationships/hyperlink" Target="https://docs.cntd.ru/document/1200003143" TargetMode="External"/><Relationship Id="rId12" Type="http://schemas.openxmlformats.org/officeDocument/2006/relationships/hyperlink" Target="https://docs.cntd.ru/document/1200005295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6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hyperlink" Target="https://docs.cntd.ru/document/1200020297" TargetMode="External"/><Relationship Id="rId29" Type="http://schemas.openxmlformats.org/officeDocument/2006/relationships/hyperlink" Target="https://docs.cntd.ru/document/1200020114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docs.cntd.ru/document/1200003143" TargetMode="External"/><Relationship Id="rId24" Type="http://schemas.openxmlformats.org/officeDocument/2006/relationships/hyperlink" Target="https://docs.cntd.ru/document/1200005295" TargetMode="External"/><Relationship Id="rId32" Type="http://schemas.openxmlformats.org/officeDocument/2006/relationships/image" Target="media/image8.png"/><Relationship Id="rId5" Type="http://schemas.openxmlformats.org/officeDocument/2006/relationships/footnotes" Target="footnotes.xml"/><Relationship Id="rId15" Type="http://schemas.openxmlformats.org/officeDocument/2006/relationships/hyperlink" Target="https://docs.cntd.ru/document/901704682" TargetMode="External"/><Relationship Id="rId23" Type="http://schemas.openxmlformats.org/officeDocument/2006/relationships/hyperlink" Target="https://docs.cntd.ru/document/1200003143" TargetMode="External"/><Relationship Id="rId28" Type="http://schemas.openxmlformats.org/officeDocument/2006/relationships/hyperlink" Target="https://docs.cntd.ru/document/1200020297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docs.cntd.ru/document/1200012661" TargetMode="External"/><Relationship Id="rId31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hyperlink" Target="https://docs.cntd.ru/document/1200019689" TargetMode="External"/><Relationship Id="rId22" Type="http://schemas.openxmlformats.org/officeDocument/2006/relationships/hyperlink" Target="https://docs.cntd.ru/document/1200012661" TargetMode="External"/><Relationship Id="rId27" Type="http://schemas.openxmlformats.org/officeDocument/2006/relationships/hyperlink" Target="https://docs.cntd.ru/document/1200012661" TargetMode="External"/><Relationship Id="rId30" Type="http://schemas.openxmlformats.org/officeDocument/2006/relationships/hyperlink" Target="https://docs.cntd.ru/document/1200012661" TargetMode="External"/><Relationship Id="rId8" Type="http://schemas.openxmlformats.org/officeDocument/2006/relationships/hyperlink" Target="https://docs.cntd.ru/document/1200005295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12</Pages>
  <Words>1266</Words>
  <Characters>7219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Hakob Haykyan</dc:creator>
  <cp:keywords/>
  <dc:description/>
  <cp:lastModifiedBy>Hakob Haykyan</cp:lastModifiedBy>
  <cp:revision>7</cp:revision>
  <cp:lastPrinted>2024-02-08T06:50:00Z</cp:lastPrinted>
  <dcterms:created xsi:type="dcterms:W3CDTF">2025-03-03T12:33:00Z</dcterms:created>
  <dcterms:modified xsi:type="dcterms:W3CDTF">2025-03-03T13:09:00Z</dcterms:modified>
</cp:coreProperties>
</file>